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5D9E0" w14:textId="77777777" w:rsidR="001C1DE9" w:rsidRPr="00151C37" w:rsidRDefault="008B1DD3" w:rsidP="001C1DE9">
      <w:pPr>
        <w:spacing w:before="100" w:beforeAutospacing="1" w:after="100" w:afterAutospacing="1"/>
        <w:rPr>
          <w:rFonts w:ascii="Arial" w:hAnsi="Arial" w:cs="Arial"/>
          <w:b/>
          <w:bCs/>
          <w:sz w:val="32"/>
          <w:szCs w:val="32"/>
        </w:rPr>
      </w:pPr>
      <w:r>
        <w:rPr>
          <w:noProof/>
        </w:rPr>
        <mc:AlternateContent>
          <mc:Choice Requires="wps">
            <w:drawing>
              <wp:anchor distT="0" distB="0" distL="114300" distR="114300" simplePos="0" relativeHeight="251658240" behindDoc="0" locked="0" layoutInCell="0" allowOverlap="1" wp14:anchorId="0898E256" wp14:editId="59E293DC">
                <wp:simplePos x="0" y="0"/>
                <wp:positionH relativeFrom="page">
                  <wp:align>center</wp:align>
                </wp:positionH>
                <wp:positionV relativeFrom="page">
                  <wp:align>center</wp:align>
                </wp:positionV>
                <wp:extent cx="6445250" cy="9363075"/>
                <wp:effectExtent l="38100" t="38100" r="44450" b="34925"/>
                <wp:wrapSquare wrapText="bothSides"/>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9363075"/>
                        </a:xfrm>
                        <a:prstGeom prst="rect">
                          <a:avLst/>
                        </a:prstGeom>
                        <a:gradFill rotWithShape="0">
                          <a:gsLst>
                            <a:gs pos="0">
                              <a:srgbClr val="F2DBDB"/>
                            </a:gs>
                            <a:gs pos="100000">
                              <a:srgbClr val="F2DBDB">
                                <a:gamma/>
                                <a:tint val="20000"/>
                                <a:invGamma/>
                              </a:srgbClr>
                            </a:gs>
                          </a:gsLst>
                          <a:path path="shape">
                            <a:fillToRect l="50000" t="50000" r="50000" b="50000"/>
                          </a:path>
                        </a:gradFill>
                        <a:ln w="76200" cmpd="thickThin">
                          <a:solidFill>
                            <a:srgbClr val="622423"/>
                          </a:solidFill>
                          <a:miter lim="800000"/>
                          <a:headEnd/>
                          <a:tailEnd/>
                        </a:ln>
                      </wps:spPr>
                      <wps:txbx>
                        <w:txbxContent>
                          <w:p w14:paraId="3D316E54" w14:textId="77777777" w:rsidR="001553EE" w:rsidRDefault="001553EE" w:rsidP="00151C37">
                            <w:pPr>
                              <w:jc w:val="center"/>
                              <w:rPr>
                                <w:rFonts w:ascii="Calibri" w:hAnsi="Calibri"/>
                                <w:b/>
                                <w:i/>
                                <w:sz w:val="80"/>
                                <w:szCs w:val="80"/>
                              </w:rPr>
                            </w:pPr>
                            <w:proofErr w:type="spellStart"/>
                            <w:r w:rsidRPr="000D2B5D">
                              <w:rPr>
                                <w:rFonts w:ascii="Calibri" w:hAnsi="Calibri"/>
                                <w:b/>
                                <w:i/>
                                <w:sz w:val="80"/>
                                <w:szCs w:val="80"/>
                              </w:rPr>
                              <w:t>Oldswinford</w:t>
                            </w:r>
                            <w:proofErr w:type="spellEnd"/>
                            <w:r w:rsidRPr="000D2B5D">
                              <w:rPr>
                                <w:rFonts w:ascii="Calibri" w:hAnsi="Calibri"/>
                                <w:b/>
                                <w:i/>
                                <w:sz w:val="80"/>
                                <w:szCs w:val="80"/>
                              </w:rPr>
                              <w:t xml:space="preserve"> </w:t>
                            </w:r>
                          </w:p>
                          <w:p w14:paraId="2C625738" w14:textId="77777777" w:rsidR="001553EE" w:rsidRPr="000D2B5D" w:rsidRDefault="001553EE" w:rsidP="00151C37">
                            <w:pPr>
                              <w:jc w:val="center"/>
                              <w:rPr>
                                <w:rFonts w:ascii="Calibri" w:hAnsi="Calibri"/>
                                <w:b/>
                                <w:i/>
                                <w:sz w:val="80"/>
                                <w:szCs w:val="80"/>
                              </w:rPr>
                            </w:pPr>
                            <w:r>
                              <w:rPr>
                                <w:rFonts w:ascii="Calibri" w:hAnsi="Calibri"/>
                                <w:b/>
                                <w:i/>
                                <w:sz w:val="80"/>
                                <w:szCs w:val="80"/>
                              </w:rPr>
                              <w:t>Church of England</w:t>
                            </w:r>
                            <w:r w:rsidRPr="000D2B5D">
                              <w:rPr>
                                <w:rFonts w:ascii="Calibri" w:hAnsi="Calibri"/>
                                <w:b/>
                                <w:i/>
                                <w:sz w:val="80"/>
                                <w:szCs w:val="80"/>
                              </w:rPr>
                              <w:t xml:space="preserve"> Primary School</w:t>
                            </w:r>
                          </w:p>
                          <w:p w14:paraId="53B8DCDA" w14:textId="77777777" w:rsidR="001553EE" w:rsidRPr="000D2B5D" w:rsidRDefault="001553EE" w:rsidP="00151C37">
                            <w:pPr>
                              <w:jc w:val="center"/>
                              <w:rPr>
                                <w:rFonts w:ascii="Calibri" w:hAnsi="Calibri"/>
                                <w:b/>
                                <w:i/>
                                <w:sz w:val="80"/>
                                <w:szCs w:val="80"/>
                              </w:rPr>
                            </w:pPr>
                          </w:p>
                          <w:p w14:paraId="75FD8B68" w14:textId="77777777" w:rsidR="001553EE" w:rsidRPr="000D2B5D" w:rsidRDefault="001553EE" w:rsidP="00151C37">
                            <w:pPr>
                              <w:jc w:val="center"/>
                              <w:rPr>
                                <w:rFonts w:ascii="Calibri" w:hAnsi="Calibri"/>
                                <w:b/>
                                <w:i/>
                                <w:color w:val="002060"/>
                                <w:sz w:val="80"/>
                                <w:szCs w:val="80"/>
                              </w:rPr>
                            </w:pPr>
                            <w:r>
                              <w:rPr>
                                <w:rFonts w:ascii="Calibri" w:hAnsi="Calibri"/>
                                <w:b/>
                                <w:i/>
                                <w:color w:val="002060"/>
                                <w:sz w:val="80"/>
                                <w:szCs w:val="80"/>
                              </w:rPr>
                              <w:t>P</w:t>
                            </w:r>
                            <w:r w:rsidR="004F6B76">
                              <w:rPr>
                                <w:rFonts w:ascii="Calibri" w:hAnsi="Calibri"/>
                                <w:b/>
                                <w:i/>
                                <w:color w:val="002060"/>
                                <w:sz w:val="80"/>
                                <w:szCs w:val="80"/>
                              </w:rPr>
                              <w:t>.</w:t>
                            </w:r>
                            <w:r>
                              <w:rPr>
                                <w:rFonts w:ascii="Calibri" w:hAnsi="Calibri"/>
                                <w:b/>
                                <w:i/>
                                <w:color w:val="002060"/>
                                <w:sz w:val="80"/>
                                <w:szCs w:val="80"/>
                              </w:rPr>
                              <w:t>E</w:t>
                            </w:r>
                            <w:r w:rsidR="004F6B76">
                              <w:rPr>
                                <w:rFonts w:ascii="Calibri" w:hAnsi="Calibri"/>
                                <w:b/>
                                <w:i/>
                                <w:color w:val="002060"/>
                                <w:sz w:val="80"/>
                                <w:szCs w:val="80"/>
                              </w:rPr>
                              <w:t>.</w:t>
                            </w:r>
                            <w:r>
                              <w:rPr>
                                <w:rFonts w:ascii="Calibri" w:hAnsi="Calibri"/>
                                <w:b/>
                                <w:i/>
                                <w:color w:val="002060"/>
                                <w:sz w:val="80"/>
                                <w:szCs w:val="80"/>
                              </w:rPr>
                              <w:t xml:space="preserve"> </w:t>
                            </w:r>
                            <w:r w:rsidRPr="000D2B5D">
                              <w:rPr>
                                <w:rFonts w:ascii="Calibri" w:hAnsi="Calibri"/>
                                <w:b/>
                                <w:i/>
                                <w:color w:val="002060"/>
                                <w:sz w:val="80"/>
                                <w:szCs w:val="80"/>
                              </w:rPr>
                              <w:t xml:space="preserve">Policy </w:t>
                            </w:r>
                          </w:p>
                          <w:p w14:paraId="1ADA0A6C" w14:textId="77777777" w:rsidR="001553EE" w:rsidRPr="007A5CC3" w:rsidRDefault="001553EE" w:rsidP="00151C37">
                            <w:pPr>
                              <w:jc w:val="center"/>
                              <w:rPr>
                                <w:rFonts w:ascii="Calibri" w:hAnsi="Calibri"/>
                                <w:b/>
                                <w:i/>
                                <w:color w:val="002060"/>
                                <w:sz w:val="40"/>
                                <w:szCs w:val="40"/>
                              </w:rPr>
                            </w:pPr>
                          </w:p>
                          <w:p w14:paraId="39CE8B9B" w14:textId="77777777" w:rsidR="001553EE" w:rsidRDefault="001553EE" w:rsidP="00151C37">
                            <w:pPr>
                              <w:jc w:val="center"/>
                              <w:rPr>
                                <w:rFonts w:ascii="Tahoma" w:hAnsi="Tahoma" w:cs="Tahoma"/>
                                <w:noProof/>
                                <w:sz w:val="12"/>
                                <w:szCs w:val="12"/>
                              </w:rPr>
                            </w:pPr>
                          </w:p>
                          <w:p w14:paraId="43CE7FE4" w14:textId="77777777" w:rsidR="001553EE" w:rsidRDefault="008B1DD3" w:rsidP="00151C37">
                            <w:pPr>
                              <w:jc w:val="center"/>
                              <w:rPr>
                                <w:rFonts w:ascii="Tahoma" w:hAnsi="Tahoma" w:cs="Tahoma"/>
                                <w:b/>
                                <w:noProof/>
                                <w:sz w:val="48"/>
                                <w:szCs w:val="48"/>
                              </w:rPr>
                            </w:pPr>
                            <w:r w:rsidRPr="003511E2">
                              <w:rPr>
                                <w:rFonts w:ascii="Tahoma" w:hAnsi="Tahoma" w:cs="Tahoma"/>
                                <w:b/>
                                <w:noProof/>
                                <w:sz w:val="48"/>
                                <w:szCs w:val="48"/>
                              </w:rPr>
                              <w:drawing>
                                <wp:inline distT="0" distB="0" distL="0" distR="0" wp14:anchorId="64DD43D9" wp14:editId="1780BFCA">
                                  <wp:extent cx="1943100" cy="2352675"/>
                                  <wp:effectExtent l="0" t="0" r="0" b="0"/>
                                  <wp:docPr id="1" name="Picture 1" descr="C:\Users\arusson.OLD.000\AppData\Local\Microsoft\Windows\INetCache\Content.MSO\306F2D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usson.OLD.000\AppData\Local\Microsoft\Windows\INetCache\Content.MSO\306F2D73.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2352675"/>
                                          </a:xfrm>
                                          <a:prstGeom prst="rect">
                                            <a:avLst/>
                                          </a:prstGeom>
                                          <a:noFill/>
                                          <a:ln>
                                            <a:noFill/>
                                          </a:ln>
                                        </pic:spPr>
                                      </pic:pic>
                                    </a:graphicData>
                                  </a:graphic>
                                </wp:inline>
                              </w:drawing>
                            </w:r>
                          </w:p>
                          <w:p w14:paraId="640D2BB6" w14:textId="77777777" w:rsidR="003511E2" w:rsidRDefault="003511E2" w:rsidP="00151C37">
                            <w:pPr>
                              <w:jc w:val="center"/>
                              <w:rPr>
                                <w:rFonts w:ascii="Tahoma" w:hAnsi="Tahoma" w:cs="Tahoma"/>
                                <w:b/>
                                <w:noProof/>
                                <w:sz w:val="48"/>
                                <w:szCs w:val="48"/>
                              </w:rPr>
                            </w:pPr>
                          </w:p>
                          <w:p w14:paraId="6852D5CF" w14:textId="77777777" w:rsidR="003511E2" w:rsidRDefault="003511E2" w:rsidP="00151C37">
                            <w:pPr>
                              <w:jc w:val="center"/>
                              <w:rPr>
                                <w:rFonts w:ascii="Tahoma" w:hAnsi="Tahoma" w:cs="Tahoma"/>
                                <w:b/>
                                <w:noProof/>
                                <w:sz w:val="48"/>
                                <w:szCs w:val="48"/>
                              </w:rPr>
                            </w:pPr>
                          </w:p>
                          <w:p w14:paraId="4CE1473B" w14:textId="4DC2E834" w:rsidR="001553EE" w:rsidRDefault="00DB0C60" w:rsidP="00151C37">
                            <w:pPr>
                              <w:jc w:val="center"/>
                              <w:rPr>
                                <w:rFonts w:ascii="Tahoma" w:hAnsi="Tahoma" w:cs="Tahoma"/>
                                <w:b/>
                                <w:noProof/>
                                <w:sz w:val="48"/>
                                <w:szCs w:val="48"/>
                              </w:rPr>
                            </w:pPr>
                            <w:r>
                              <w:rPr>
                                <w:rFonts w:ascii="Tahoma" w:hAnsi="Tahoma" w:cs="Tahoma"/>
                                <w:b/>
                                <w:noProof/>
                                <w:sz w:val="48"/>
                                <w:szCs w:val="48"/>
                              </w:rPr>
                              <w:t>September 202</w:t>
                            </w:r>
                            <w:r w:rsidR="00D90C76">
                              <w:rPr>
                                <w:rFonts w:ascii="Tahoma" w:hAnsi="Tahoma" w:cs="Tahoma"/>
                                <w:b/>
                                <w:noProof/>
                                <w:sz w:val="48"/>
                                <w:szCs w:val="48"/>
                              </w:rPr>
                              <w:t>2</w:t>
                            </w:r>
                          </w:p>
                          <w:p w14:paraId="797684E3" w14:textId="77777777" w:rsidR="001553EE" w:rsidRDefault="001553EE" w:rsidP="00151C37">
                            <w:pPr>
                              <w:jc w:val="center"/>
                              <w:rPr>
                                <w:rFonts w:ascii="Tahoma" w:hAnsi="Tahoma" w:cs="Tahoma"/>
                                <w:b/>
                                <w:noProof/>
                                <w:sz w:val="48"/>
                                <w:szCs w:val="48"/>
                              </w:rPr>
                            </w:pPr>
                          </w:p>
                          <w:p w14:paraId="52D4EC3A" w14:textId="77777777" w:rsidR="001553EE" w:rsidRPr="000D2B5D" w:rsidRDefault="001553EE" w:rsidP="00151C37">
                            <w:pPr>
                              <w:jc w:val="center"/>
                              <w:rPr>
                                <w:rFonts w:ascii="Tahoma" w:hAnsi="Tahoma" w:cs="Tahoma"/>
                                <w:b/>
                                <w:noProof/>
                                <w:sz w:val="36"/>
                                <w:szCs w:val="36"/>
                              </w:rPr>
                            </w:pPr>
                            <w:r w:rsidRPr="000D2B5D">
                              <w:rPr>
                                <w:rFonts w:ascii="Tahoma" w:hAnsi="Tahoma" w:cs="Tahoma"/>
                                <w:b/>
                                <w:noProof/>
                                <w:sz w:val="36"/>
                                <w:szCs w:val="36"/>
                              </w:rPr>
                              <w:t xml:space="preserve">Approved by the Governing Body: </w:t>
                            </w:r>
                            <w:r>
                              <w:rPr>
                                <w:rFonts w:ascii="Tahoma" w:hAnsi="Tahoma" w:cs="Tahoma"/>
                                <w:b/>
                                <w:noProof/>
                                <w:sz w:val="36"/>
                                <w:szCs w:val="36"/>
                              </w:rPr>
                              <w:t>(    )</w:t>
                            </w:r>
                          </w:p>
                          <w:p w14:paraId="4D775F56" w14:textId="77777777" w:rsidR="001553EE" w:rsidRDefault="001553EE" w:rsidP="00151C37">
                            <w:pPr>
                              <w:jc w:val="center"/>
                              <w:rPr>
                                <w:rFonts w:ascii="Tahoma" w:hAnsi="Tahoma" w:cs="Tahoma"/>
                                <w:b/>
                                <w:i/>
                                <w:noProof/>
                                <w:color w:val="002060"/>
                                <w:sz w:val="36"/>
                                <w:szCs w:val="36"/>
                              </w:rPr>
                            </w:pPr>
                          </w:p>
                          <w:p w14:paraId="77914027" w14:textId="77777777" w:rsidR="001553EE" w:rsidRDefault="001553EE" w:rsidP="000D2B5D">
                            <w:pPr>
                              <w:rPr>
                                <w:rFonts w:ascii="Tahoma" w:hAnsi="Tahoma" w:cs="Tahoma"/>
                                <w:b/>
                                <w:i/>
                                <w:noProof/>
                                <w:color w:val="002060"/>
                                <w:sz w:val="36"/>
                                <w:szCs w:val="36"/>
                              </w:rPr>
                            </w:pPr>
                            <w:r>
                              <w:rPr>
                                <w:rFonts w:ascii="Tahoma" w:hAnsi="Tahoma" w:cs="Tahoma"/>
                                <w:b/>
                                <w:i/>
                                <w:noProof/>
                                <w:color w:val="002060"/>
                                <w:sz w:val="36"/>
                                <w:szCs w:val="36"/>
                              </w:rPr>
                              <w:t xml:space="preserve">Signed- Chair of Governors: </w:t>
                            </w:r>
                          </w:p>
                          <w:p w14:paraId="1A57172D" w14:textId="77777777" w:rsidR="001553EE" w:rsidRDefault="001553EE" w:rsidP="00151C37">
                            <w:pPr>
                              <w:jc w:val="center"/>
                              <w:rPr>
                                <w:rFonts w:ascii="Tahoma" w:hAnsi="Tahoma" w:cs="Tahoma"/>
                                <w:b/>
                                <w:i/>
                                <w:noProof/>
                                <w:color w:val="002060"/>
                                <w:sz w:val="36"/>
                                <w:szCs w:val="36"/>
                              </w:rPr>
                            </w:pPr>
                          </w:p>
                          <w:p w14:paraId="1A20C855" w14:textId="031316AA" w:rsidR="001553EE" w:rsidRPr="00151C37" w:rsidRDefault="001553EE" w:rsidP="00151C37">
                            <w:pPr>
                              <w:jc w:val="center"/>
                              <w:rPr>
                                <w:rFonts w:ascii="Calibri" w:hAnsi="Calibri"/>
                                <w:b/>
                                <w:i/>
                                <w:color w:val="002060"/>
                                <w:sz w:val="36"/>
                                <w:szCs w:val="36"/>
                              </w:rPr>
                            </w:pPr>
                            <w:r>
                              <w:rPr>
                                <w:rFonts w:ascii="Tahoma" w:hAnsi="Tahoma" w:cs="Tahoma"/>
                                <w:b/>
                                <w:i/>
                                <w:noProof/>
                                <w:color w:val="002060"/>
                                <w:sz w:val="36"/>
                                <w:szCs w:val="36"/>
                              </w:rPr>
                              <w:t xml:space="preserve">Review: </w:t>
                            </w:r>
                            <w:r w:rsidR="00DB0C60">
                              <w:rPr>
                                <w:rFonts w:ascii="Tahoma" w:hAnsi="Tahoma" w:cs="Tahoma"/>
                                <w:b/>
                                <w:i/>
                                <w:noProof/>
                                <w:color w:val="002060"/>
                                <w:sz w:val="36"/>
                                <w:szCs w:val="36"/>
                              </w:rPr>
                              <w:t>September 202</w:t>
                            </w:r>
                            <w:r w:rsidR="00D90C76">
                              <w:rPr>
                                <w:rFonts w:ascii="Tahoma" w:hAnsi="Tahoma" w:cs="Tahoma"/>
                                <w:b/>
                                <w:i/>
                                <w:noProof/>
                                <w:color w:val="002060"/>
                                <w:sz w:val="36"/>
                                <w:szCs w:val="36"/>
                              </w:rPr>
                              <w:t>4</w:t>
                            </w:r>
                          </w:p>
                          <w:p w14:paraId="76B21415" w14:textId="77777777" w:rsidR="001553EE" w:rsidRDefault="001553EE" w:rsidP="00151C37">
                            <w:pPr>
                              <w:rPr>
                                <w:sz w:val="22"/>
                                <w:szCs w:val="22"/>
                              </w:rPr>
                            </w:pPr>
                          </w:p>
                          <w:p w14:paraId="28B9541B" w14:textId="77777777" w:rsidR="001553EE" w:rsidRDefault="001553EE" w:rsidP="00151C37">
                            <w:pPr>
                              <w:spacing w:line="360" w:lineRule="auto"/>
                              <w:jc w:val="center"/>
                              <w:rPr>
                                <w:rFonts w:ascii="Cambria" w:hAnsi="Cambria"/>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0898E256" id="_x0000_t202" coordsize="21600,21600" o:spt="202" path="m,l,21600r21600,l21600,xe">
                <v:stroke joinstyle="miter"/>
                <v:path gradientshapeok="t" o:connecttype="rect"/>
              </v:shapetype>
              <v:shape id="Text Box 7" o:spid="_x0000_s1026" type="#_x0000_t202" style="position:absolute;margin-left:0;margin-top:0;width:507.5pt;height:737.25pt;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" o:allowincell="f" fillcolor="#f2dbdb" strokecolor="#622423" strokeweight="6pt">
                <v:fill color2="#fcf8f8" focusposition=".5,.5" focussize="" focus="100%" type="gradientRadial"/>
                <v:stroke linestyle="thickThin"/>
                <v:textbox inset="10.8pt,7.2pt,10.8pt,7.2pt">
                  <w:txbxContent>
                    <w:p w14:paraId="3D316E54" w14:textId="77777777" w:rsidR="001553EE" w:rsidRDefault="001553EE" w:rsidP="00151C37">
                      <w:pPr>
                        <w:jc w:val="center"/>
                        <w:rPr>
                          <w:rFonts w:ascii="Calibri" w:hAnsi="Calibri"/>
                          <w:b/>
                          <w:i/>
                          <w:sz w:val="80"/>
                          <w:szCs w:val="80"/>
                        </w:rPr>
                      </w:pPr>
                      <w:proofErr w:type="spellStart"/>
                      <w:r w:rsidRPr="000D2B5D">
                        <w:rPr>
                          <w:rFonts w:ascii="Calibri" w:hAnsi="Calibri"/>
                          <w:b/>
                          <w:i/>
                          <w:sz w:val="80"/>
                          <w:szCs w:val="80"/>
                        </w:rPr>
                        <w:t>Oldswinford</w:t>
                      </w:r>
                      <w:proofErr w:type="spellEnd"/>
                      <w:r w:rsidRPr="000D2B5D">
                        <w:rPr>
                          <w:rFonts w:ascii="Calibri" w:hAnsi="Calibri"/>
                          <w:b/>
                          <w:i/>
                          <w:sz w:val="80"/>
                          <w:szCs w:val="80"/>
                        </w:rPr>
                        <w:t xml:space="preserve"> </w:t>
                      </w:r>
                    </w:p>
                    <w:p w14:paraId="2C625738" w14:textId="77777777" w:rsidR="001553EE" w:rsidRPr="000D2B5D" w:rsidRDefault="001553EE" w:rsidP="00151C37">
                      <w:pPr>
                        <w:jc w:val="center"/>
                        <w:rPr>
                          <w:rFonts w:ascii="Calibri" w:hAnsi="Calibri"/>
                          <w:b/>
                          <w:i/>
                          <w:sz w:val="80"/>
                          <w:szCs w:val="80"/>
                        </w:rPr>
                      </w:pPr>
                      <w:r>
                        <w:rPr>
                          <w:rFonts w:ascii="Calibri" w:hAnsi="Calibri"/>
                          <w:b/>
                          <w:i/>
                          <w:sz w:val="80"/>
                          <w:szCs w:val="80"/>
                        </w:rPr>
                        <w:t>Church of England</w:t>
                      </w:r>
                      <w:r w:rsidRPr="000D2B5D">
                        <w:rPr>
                          <w:rFonts w:ascii="Calibri" w:hAnsi="Calibri"/>
                          <w:b/>
                          <w:i/>
                          <w:sz w:val="80"/>
                          <w:szCs w:val="80"/>
                        </w:rPr>
                        <w:t xml:space="preserve"> Primary School</w:t>
                      </w:r>
                    </w:p>
                    <w:p w14:paraId="53B8DCDA" w14:textId="77777777" w:rsidR="001553EE" w:rsidRPr="000D2B5D" w:rsidRDefault="001553EE" w:rsidP="00151C37">
                      <w:pPr>
                        <w:jc w:val="center"/>
                        <w:rPr>
                          <w:rFonts w:ascii="Calibri" w:hAnsi="Calibri"/>
                          <w:b/>
                          <w:i/>
                          <w:sz w:val="80"/>
                          <w:szCs w:val="80"/>
                        </w:rPr>
                      </w:pPr>
                    </w:p>
                    <w:p w14:paraId="75FD8B68" w14:textId="77777777" w:rsidR="001553EE" w:rsidRPr="000D2B5D" w:rsidRDefault="001553EE" w:rsidP="00151C37">
                      <w:pPr>
                        <w:jc w:val="center"/>
                        <w:rPr>
                          <w:rFonts w:ascii="Calibri" w:hAnsi="Calibri"/>
                          <w:b/>
                          <w:i/>
                          <w:color w:val="002060"/>
                          <w:sz w:val="80"/>
                          <w:szCs w:val="80"/>
                        </w:rPr>
                      </w:pPr>
                      <w:r>
                        <w:rPr>
                          <w:rFonts w:ascii="Calibri" w:hAnsi="Calibri"/>
                          <w:b/>
                          <w:i/>
                          <w:color w:val="002060"/>
                          <w:sz w:val="80"/>
                          <w:szCs w:val="80"/>
                        </w:rPr>
                        <w:t>P</w:t>
                      </w:r>
                      <w:r w:rsidR="004F6B76">
                        <w:rPr>
                          <w:rFonts w:ascii="Calibri" w:hAnsi="Calibri"/>
                          <w:b/>
                          <w:i/>
                          <w:color w:val="002060"/>
                          <w:sz w:val="80"/>
                          <w:szCs w:val="80"/>
                        </w:rPr>
                        <w:t>.</w:t>
                      </w:r>
                      <w:r>
                        <w:rPr>
                          <w:rFonts w:ascii="Calibri" w:hAnsi="Calibri"/>
                          <w:b/>
                          <w:i/>
                          <w:color w:val="002060"/>
                          <w:sz w:val="80"/>
                          <w:szCs w:val="80"/>
                        </w:rPr>
                        <w:t>E</w:t>
                      </w:r>
                      <w:r w:rsidR="004F6B76">
                        <w:rPr>
                          <w:rFonts w:ascii="Calibri" w:hAnsi="Calibri"/>
                          <w:b/>
                          <w:i/>
                          <w:color w:val="002060"/>
                          <w:sz w:val="80"/>
                          <w:szCs w:val="80"/>
                        </w:rPr>
                        <w:t>.</w:t>
                      </w:r>
                      <w:r>
                        <w:rPr>
                          <w:rFonts w:ascii="Calibri" w:hAnsi="Calibri"/>
                          <w:b/>
                          <w:i/>
                          <w:color w:val="002060"/>
                          <w:sz w:val="80"/>
                          <w:szCs w:val="80"/>
                        </w:rPr>
                        <w:t xml:space="preserve"> </w:t>
                      </w:r>
                      <w:r w:rsidRPr="000D2B5D">
                        <w:rPr>
                          <w:rFonts w:ascii="Calibri" w:hAnsi="Calibri"/>
                          <w:b/>
                          <w:i/>
                          <w:color w:val="002060"/>
                          <w:sz w:val="80"/>
                          <w:szCs w:val="80"/>
                        </w:rPr>
                        <w:t xml:space="preserve">Policy </w:t>
                      </w:r>
                    </w:p>
                    <w:p w14:paraId="1ADA0A6C" w14:textId="77777777" w:rsidR="001553EE" w:rsidRPr="007A5CC3" w:rsidRDefault="001553EE" w:rsidP="00151C37">
                      <w:pPr>
                        <w:jc w:val="center"/>
                        <w:rPr>
                          <w:rFonts w:ascii="Calibri" w:hAnsi="Calibri"/>
                          <w:b/>
                          <w:i/>
                          <w:color w:val="002060"/>
                          <w:sz w:val="40"/>
                          <w:szCs w:val="40"/>
                        </w:rPr>
                      </w:pPr>
                    </w:p>
                    <w:p w14:paraId="39CE8B9B" w14:textId="77777777" w:rsidR="001553EE" w:rsidRDefault="001553EE" w:rsidP="00151C37">
                      <w:pPr>
                        <w:jc w:val="center"/>
                        <w:rPr>
                          <w:rFonts w:ascii="Tahoma" w:hAnsi="Tahoma" w:cs="Tahoma"/>
                          <w:noProof/>
                          <w:sz w:val="12"/>
                          <w:szCs w:val="12"/>
                        </w:rPr>
                      </w:pPr>
                    </w:p>
                    <w:p w14:paraId="43CE7FE4" w14:textId="77777777" w:rsidR="001553EE" w:rsidRDefault="008B1DD3" w:rsidP="00151C37">
                      <w:pPr>
                        <w:jc w:val="center"/>
                        <w:rPr>
                          <w:rFonts w:ascii="Tahoma" w:hAnsi="Tahoma" w:cs="Tahoma"/>
                          <w:b/>
                          <w:noProof/>
                          <w:sz w:val="48"/>
                          <w:szCs w:val="48"/>
                        </w:rPr>
                      </w:pPr>
                      <w:r w:rsidRPr="003511E2">
                        <w:rPr>
                          <w:rFonts w:ascii="Tahoma" w:hAnsi="Tahoma" w:cs="Tahoma"/>
                          <w:b/>
                          <w:noProof/>
                          <w:sz w:val="48"/>
                          <w:szCs w:val="48"/>
                        </w:rPr>
                        <w:drawing>
                          <wp:inline distT="0" distB="0" distL="0" distR="0" wp14:anchorId="64DD43D9" wp14:editId="1780BFCA">
                            <wp:extent cx="1943100" cy="2352675"/>
                            <wp:effectExtent l="0" t="0" r="0" b="0"/>
                            <wp:docPr id="1" name="Picture 1" descr="C:\Users\arusson.OLD.000\AppData\Local\Microsoft\Windows\INetCache\Content.MSO\306F2D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usson.OLD.000\AppData\Local\Microsoft\Windows\INetCache\Content.MSO\306F2D73.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2352675"/>
                                    </a:xfrm>
                                    <a:prstGeom prst="rect">
                                      <a:avLst/>
                                    </a:prstGeom>
                                    <a:noFill/>
                                    <a:ln>
                                      <a:noFill/>
                                    </a:ln>
                                  </pic:spPr>
                                </pic:pic>
                              </a:graphicData>
                            </a:graphic>
                          </wp:inline>
                        </w:drawing>
                      </w:r>
                    </w:p>
                    <w:p w14:paraId="640D2BB6" w14:textId="77777777" w:rsidR="003511E2" w:rsidRDefault="003511E2" w:rsidP="00151C37">
                      <w:pPr>
                        <w:jc w:val="center"/>
                        <w:rPr>
                          <w:rFonts w:ascii="Tahoma" w:hAnsi="Tahoma" w:cs="Tahoma"/>
                          <w:b/>
                          <w:noProof/>
                          <w:sz w:val="48"/>
                          <w:szCs w:val="48"/>
                        </w:rPr>
                      </w:pPr>
                    </w:p>
                    <w:p w14:paraId="6852D5CF" w14:textId="77777777" w:rsidR="003511E2" w:rsidRDefault="003511E2" w:rsidP="00151C37">
                      <w:pPr>
                        <w:jc w:val="center"/>
                        <w:rPr>
                          <w:rFonts w:ascii="Tahoma" w:hAnsi="Tahoma" w:cs="Tahoma"/>
                          <w:b/>
                          <w:noProof/>
                          <w:sz w:val="48"/>
                          <w:szCs w:val="48"/>
                        </w:rPr>
                      </w:pPr>
                    </w:p>
                    <w:p w14:paraId="4CE1473B" w14:textId="4DC2E834" w:rsidR="001553EE" w:rsidRDefault="00DB0C60" w:rsidP="00151C37">
                      <w:pPr>
                        <w:jc w:val="center"/>
                        <w:rPr>
                          <w:rFonts w:ascii="Tahoma" w:hAnsi="Tahoma" w:cs="Tahoma"/>
                          <w:b/>
                          <w:noProof/>
                          <w:sz w:val="48"/>
                          <w:szCs w:val="48"/>
                        </w:rPr>
                      </w:pPr>
                      <w:r>
                        <w:rPr>
                          <w:rFonts w:ascii="Tahoma" w:hAnsi="Tahoma" w:cs="Tahoma"/>
                          <w:b/>
                          <w:noProof/>
                          <w:sz w:val="48"/>
                          <w:szCs w:val="48"/>
                        </w:rPr>
                        <w:t>September 202</w:t>
                      </w:r>
                      <w:r w:rsidR="00D90C76">
                        <w:rPr>
                          <w:rFonts w:ascii="Tahoma" w:hAnsi="Tahoma" w:cs="Tahoma"/>
                          <w:b/>
                          <w:noProof/>
                          <w:sz w:val="48"/>
                          <w:szCs w:val="48"/>
                        </w:rPr>
                        <w:t>2</w:t>
                      </w:r>
                    </w:p>
                    <w:p w14:paraId="797684E3" w14:textId="77777777" w:rsidR="001553EE" w:rsidRDefault="001553EE" w:rsidP="00151C37">
                      <w:pPr>
                        <w:jc w:val="center"/>
                        <w:rPr>
                          <w:rFonts w:ascii="Tahoma" w:hAnsi="Tahoma" w:cs="Tahoma"/>
                          <w:b/>
                          <w:noProof/>
                          <w:sz w:val="48"/>
                          <w:szCs w:val="48"/>
                        </w:rPr>
                      </w:pPr>
                    </w:p>
                    <w:p w14:paraId="52D4EC3A" w14:textId="77777777" w:rsidR="001553EE" w:rsidRPr="000D2B5D" w:rsidRDefault="001553EE" w:rsidP="00151C37">
                      <w:pPr>
                        <w:jc w:val="center"/>
                        <w:rPr>
                          <w:rFonts w:ascii="Tahoma" w:hAnsi="Tahoma" w:cs="Tahoma"/>
                          <w:b/>
                          <w:noProof/>
                          <w:sz w:val="36"/>
                          <w:szCs w:val="36"/>
                        </w:rPr>
                      </w:pPr>
                      <w:r w:rsidRPr="000D2B5D">
                        <w:rPr>
                          <w:rFonts w:ascii="Tahoma" w:hAnsi="Tahoma" w:cs="Tahoma"/>
                          <w:b/>
                          <w:noProof/>
                          <w:sz w:val="36"/>
                          <w:szCs w:val="36"/>
                        </w:rPr>
                        <w:t xml:space="preserve">Approved by the Governing Body: </w:t>
                      </w:r>
                      <w:r>
                        <w:rPr>
                          <w:rFonts w:ascii="Tahoma" w:hAnsi="Tahoma" w:cs="Tahoma"/>
                          <w:b/>
                          <w:noProof/>
                          <w:sz w:val="36"/>
                          <w:szCs w:val="36"/>
                        </w:rPr>
                        <w:t>(    )</w:t>
                      </w:r>
                    </w:p>
                    <w:p w14:paraId="4D775F56" w14:textId="77777777" w:rsidR="001553EE" w:rsidRDefault="001553EE" w:rsidP="00151C37">
                      <w:pPr>
                        <w:jc w:val="center"/>
                        <w:rPr>
                          <w:rFonts w:ascii="Tahoma" w:hAnsi="Tahoma" w:cs="Tahoma"/>
                          <w:b/>
                          <w:i/>
                          <w:noProof/>
                          <w:color w:val="002060"/>
                          <w:sz w:val="36"/>
                          <w:szCs w:val="36"/>
                        </w:rPr>
                      </w:pPr>
                    </w:p>
                    <w:p w14:paraId="77914027" w14:textId="77777777" w:rsidR="001553EE" w:rsidRDefault="001553EE" w:rsidP="000D2B5D">
                      <w:pPr>
                        <w:rPr>
                          <w:rFonts w:ascii="Tahoma" w:hAnsi="Tahoma" w:cs="Tahoma"/>
                          <w:b/>
                          <w:i/>
                          <w:noProof/>
                          <w:color w:val="002060"/>
                          <w:sz w:val="36"/>
                          <w:szCs w:val="36"/>
                        </w:rPr>
                      </w:pPr>
                      <w:r>
                        <w:rPr>
                          <w:rFonts w:ascii="Tahoma" w:hAnsi="Tahoma" w:cs="Tahoma"/>
                          <w:b/>
                          <w:i/>
                          <w:noProof/>
                          <w:color w:val="002060"/>
                          <w:sz w:val="36"/>
                          <w:szCs w:val="36"/>
                        </w:rPr>
                        <w:t xml:space="preserve">Signed- Chair of Governors: </w:t>
                      </w:r>
                    </w:p>
                    <w:p w14:paraId="1A57172D" w14:textId="77777777" w:rsidR="001553EE" w:rsidRDefault="001553EE" w:rsidP="00151C37">
                      <w:pPr>
                        <w:jc w:val="center"/>
                        <w:rPr>
                          <w:rFonts w:ascii="Tahoma" w:hAnsi="Tahoma" w:cs="Tahoma"/>
                          <w:b/>
                          <w:i/>
                          <w:noProof/>
                          <w:color w:val="002060"/>
                          <w:sz w:val="36"/>
                          <w:szCs w:val="36"/>
                        </w:rPr>
                      </w:pPr>
                    </w:p>
                    <w:p w14:paraId="1A20C855" w14:textId="031316AA" w:rsidR="001553EE" w:rsidRPr="00151C37" w:rsidRDefault="001553EE" w:rsidP="00151C37">
                      <w:pPr>
                        <w:jc w:val="center"/>
                        <w:rPr>
                          <w:rFonts w:ascii="Calibri" w:hAnsi="Calibri"/>
                          <w:b/>
                          <w:i/>
                          <w:color w:val="002060"/>
                          <w:sz w:val="36"/>
                          <w:szCs w:val="36"/>
                        </w:rPr>
                      </w:pPr>
                      <w:r>
                        <w:rPr>
                          <w:rFonts w:ascii="Tahoma" w:hAnsi="Tahoma" w:cs="Tahoma"/>
                          <w:b/>
                          <w:i/>
                          <w:noProof/>
                          <w:color w:val="002060"/>
                          <w:sz w:val="36"/>
                          <w:szCs w:val="36"/>
                        </w:rPr>
                        <w:t xml:space="preserve">Review: </w:t>
                      </w:r>
                      <w:r w:rsidR="00DB0C60">
                        <w:rPr>
                          <w:rFonts w:ascii="Tahoma" w:hAnsi="Tahoma" w:cs="Tahoma"/>
                          <w:b/>
                          <w:i/>
                          <w:noProof/>
                          <w:color w:val="002060"/>
                          <w:sz w:val="36"/>
                          <w:szCs w:val="36"/>
                        </w:rPr>
                        <w:t>September 202</w:t>
                      </w:r>
                      <w:r w:rsidR="00D90C76">
                        <w:rPr>
                          <w:rFonts w:ascii="Tahoma" w:hAnsi="Tahoma" w:cs="Tahoma"/>
                          <w:b/>
                          <w:i/>
                          <w:noProof/>
                          <w:color w:val="002060"/>
                          <w:sz w:val="36"/>
                          <w:szCs w:val="36"/>
                        </w:rPr>
                        <w:t>4</w:t>
                      </w:r>
                    </w:p>
                    <w:p w14:paraId="76B21415" w14:textId="77777777" w:rsidR="001553EE" w:rsidRDefault="001553EE" w:rsidP="00151C37">
                      <w:pPr>
                        <w:rPr>
                          <w:sz w:val="22"/>
                          <w:szCs w:val="22"/>
                        </w:rPr>
                      </w:pPr>
                    </w:p>
                    <w:p w14:paraId="28B9541B" w14:textId="77777777" w:rsidR="001553EE" w:rsidRDefault="001553EE" w:rsidP="00151C37">
                      <w:pPr>
                        <w:spacing w:line="360" w:lineRule="auto"/>
                        <w:jc w:val="center"/>
                        <w:rPr>
                          <w:rFonts w:ascii="Cambria" w:hAnsi="Cambria"/>
                          <w:i/>
                          <w:iCs/>
                          <w:sz w:val="28"/>
                          <w:szCs w:val="28"/>
                        </w:rPr>
                      </w:pPr>
                    </w:p>
                  </w:txbxContent>
                </v:textbox>
                <w10:wrap type="square" anchorx="page" anchory="page"/>
              </v:shape>
            </w:pict>
          </mc:Fallback>
        </mc:AlternateContent>
      </w:r>
      <w:r w:rsidR="001C1DE9" w:rsidRPr="001C1DE9">
        <w:rPr>
          <w:rFonts w:ascii="Arial" w:hAnsi="Arial" w:cs="Arial"/>
        </w:rPr>
        <w:t xml:space="preserve"> </w:t>
      </w:r>
    </w:p>
    <w:p w14:paraId="4BD449F4" w14:textId="77777777" w:rsidR="007A01A2" w:rsidRPr="00AC2F46" w:rsidRDefault="004F1137" w:rsidP="00E871B9">
      <w:pPr>
        <w:rPr>
          <w:rFonts w:ascii="Gill Sans MT" w:hAnsi="Gill Sans MT" w:cs="Arial"/>
          <w:b/>
          <w:sz w:val="32"/>
          <w:szCs w:val="28"/>
          <w:u w:val="single"/>
        </w:rPr>
      </w:pPr>
      <w:r>
        <w:rPr>
          <w:rFonts w:ascii="Gill Sans MT" w:hAnsi="Gill Sans MT" w:cs="Arial"/>
          <w:b/>
          <w:sz w:val="32"/>
          <w:szCs w:val="28"/>
          <w:u w:val="single"/>
        </w:rPr>
        <w:lastRenderedPageBreak/>
        <w:t xml:space="preserve">Our </w:t>
      </w:r>
      <w:r w:rsidR="00DB0C60" w:rsidRPr="00AC2F46">
        <w:rPr>
          <w:rFonts w:ascii="Gill Sans MT" w:hAnsi="Gill Sans MT" w:cs="Arial"/>
          <w:b/>
          <w:sz w:val="32"/>
          <w:szCs w:val="28"/>
          <w:u w:val="single"/>
        </w:rPr>
        <w:t>School Vision</w:t>
      </w:r>
    </w:p>
    <w:p w14:paraId="2A25FEEB" w14:textId="77777777" w:rsidR="00370CB0" w:rsidRPr="00AC2F46" w:rsidRDefault="00370CB0" w:rsidP="00370CB0">
      <w:pPr>
        <w:pStyle w:val="NormalWeb"/>
        <w:spacing w:before="0" w:beforeAutospacing="0" w:after="0" w:afterAutospacing="0"/>
        <w:textAlignment w:val="top"/>
        <w:rPr>
          <w:rFonts w:ascii="Gill Sans MT" w:hAnsi="Gill Sans MT" w:cs="Arial"/>
          <w:sz w:val="16"/>
          <w:szCs w:val="27"/>
        </w:rPr>
      </w:pPr>
      <w:r w:rsidRPr="00AC2F46">
        <w:rPr>
          <w:rFonts w:ascii="Gill Sans MT" w:hAnsi="Gill Sans MT" w:cs="Arial"/>
          <w:sz w:val="22"/>
          <w:szCs w:val="40"/>
          <w:bdr w:val="none" w:sz="0" w:space="0" w:color="auto" w:frame="1"/>
        </w:rPr>
        <w:t xml:space="preserve">At </w:t>
      </w:r>
      <w:proofErr w:type="spellStart"/>
      <w:r w:rsidRPr="00AC2F46">
        <w:rPr>
          <w:rFonts w:ascii="Gill Sans MT" w:hAnsi="Gill Sans MT" w:cs="Arial"/>
          <w:sz w:val="22"/>
          <w:szCs w:val="40"/>
          <w:bdr w:val="none" w:sz="0" w:space="0" w:color="auto" w:frame="1"/>
        </w:rPr>
        <w:t>Oldswinford</w:t>
      </w:r>
      <w:proofErr w:type="spellEnd"/>
      <w:r w:rsidRPr="00AC2F46">
        <w:rPr>
          <w:rFonts w:ascii="Gill Sans MT" w:hAnsi="Gill Sans MT" w:cs="Arial"/>
          <w:sz w:val="22"/>
          <w:szCs w:val="40"/>
          <w:bdr w:val="none" w:sz="0" w:space="0" w:color="auto" w:frame="1"/>
        </w:rPr>
        <w:t xml:space="preserve"> Church of England Primary School we believe that there is a light which shines within each of us – a light that has been given to us by God, which we should use to help us achieve great things.</w:t>
      </w:r>
      <w:r w:rsidR="0031163D" w:rsidRPr="00AC2F46">
        <w:rPr>
          <w:rFonts w:ascii="Gill Sans MT" w:hAnsi="Gill Sans MT" w:cs="Arial"/>
          <w:sz w:val="16"/>
          <w:szCs w:val="27"/>
        </w:rPr>
        <w:t xml:space="preserve"> </w:t>
      </w:r>
      <w:r w:rsidRPr="00AC2F46">
        <w:rPr>
          <w:rFonts w:ascii="Gill Sans MT" w:hAnsi="Gill Sans MT" w:cs="Arial"/>
          <w:sz w:val="22"/>
          <w:szCs w:val="40"/>
          <w:bdr w:val="none" w:sz="0" w:space="0" w:color="auto" w:frame="1"/>
        </w:rPr>
        <w:t>We believe it is our job to help that light to shine in all that we do and all that we try to do.</w:t>
      </w:r>
    </w:p>
    <w:p w14:paraId="0EB138B8" w14:textId="77777777" w:rsidR="00370CB0" w:rsidRPr="00AC2F46" w:rsidRDefault="00370CB0" w:rsidP="00370CB0">
      <w:pPr>
        <w:pStyle w:val="NormalWeb"/>
        <w:spacing w:before="0" w:beforeAutospacing="0" w:after="0" w:afterAutospacing="0"/>
        <w:textAlignment w:val="top"/>
        <w:rPr>
          <w:rFonts w:ascii="Gill Sans MT" w:hAnsi="Gill Sans MT" w:cs="Arial"/>
          <w:sz w:val="20"/>
          <w:szCs w:val="27"/>
        </w:rPr>
      </w:pPr>
      <w:r w:rsidRPr="00AC2F46">
        <w:rPr>
          <w:rFonts w:ascii="Gill Sans MT" w:hAnsi="Gill Sans MT" w:cs="Arial"/>
          <w:sz w:val="20"/>
          <w:szCs w:val="27"/>
        </w:rPr>
        <w:t> </w:t>
      </w:r>
      <w:r w:rsidRPr="00AC2F46">
        <w:rPr>
          <w:rFonts w:ascii="Gill Sans MT" w:hAnsi="Gill Sans MT" w:cs="Arial"/>
          <w:sz w:val="22"/>
          <w:szCs w:val="20"/>
          <w:u w:val="single"/>
          <w:bdr w:val="none" w:sz="0" w:space="0" w:color="auto" w:frame="1"/>
        </w:rPr>
        <w:t>Believe</w:t>
      </w:r>
    </w:p>
    <w:p w14:paraId="3FD998ED"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Style w:val="Emphasis"/>
          <w:rFonts w:ascii="Gill Sans MT" w:hAnsi="Gill Sans MT" w:cs="Arial"/>
          <w:sz w:val="22"/>
          <w:szCs w:val="20"/>
          <w:bdr w:val="none" w:sz="0" w:space="0" w:color="auto" w:frame="1"/>
        </w:rPr>
        <w:t>‘Everything is possible for one who believes’</w:t>
      </w:r>
    </w:p>
    <w:p w14:paraId="19CC8AC6"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Style w:val="Emphasis"/>
          <w:rFonts w:ascii="Gill Sans MT" w:hAnsi="Gill Sans MT" w:cs="Arial"/>
          <w:sz w:val="22"/>
          <w:szCs w:val="20"/>
          <w:bdr w:val="none" w:sz="0" w:space="0" w:color="auto" w:frame="1"/>
        </w:rPr>
        <w:t>Mark 9:23</w:t>
      </w:r>
    </w:p>
    <w:p w14:paraId="56F49D21"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Fonts w:ascii="Gill Sans MT" w:hAnsi="Gill Sans MT" w:cs="Arial"/>
          <w:sz w:val="22"/>
          <w:szCs w:val="20"/>
          <w:bdr w:val="none" w:sz="0" w:space="0" w:color="auto" w:frame="1"/>
        </w:rPr>
        <w:t>As a Church of England school we offer all children an invitation into the Christian faith, a chance for them to develop spiritually as well as intellectually, socially and morally. We want children to believe in their own abilities, to persevere when things are tough and we encourage them to aim high and follow their dreams. We want them to have the confidence to stand up to injustices and to make wise choices.</w:t>
      </w:r>
    </w:p>
    <w:p w14:paraId="013CD49B"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Fonts w:ascii="Gill Sans MT" w:hAnsi="Gill Sans MT" w:cs="Arial"/>
          <w:sz w:val="22"/>
          <w:szCs w:val="20"/>
        </w:rPr>
        <w:t> </w:t>
      </w:r>
      <w:r w:rsidRPr="00AC2F46">
        <w:rPr>
          <w:rFonts w:ascii="Gill Sans MT" w:hAnsi="Gill Sans MT" w:cs="Arial"/>
          <w:sz w:val="22"/>
          <w:szCs w:val="20"/>
          <w:u w:val="single"/>
          <w:bdr w:val="none" w:sz="0" w:space="0" w:color="auto" w:frame="1"/>
        </w:rPr>
        <w:t>Achieve</w:t>
      </w:r>
    </w:p>
    <w:p w14:paraId="15B4FB14"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Style w:val="Emphasis"/>
          <w:rFonts w:ascii="Gill Sans MT" w:hAnsi="Gill Sans MT" w:cs="Arial"/>
          <w:sz w:val="22"/>
          <w:szCs w:val="20"/>
          <w:bdr w:val="none" w:sz="0" w:space="0" w:color="auto" w:frame="1"/>
        </w:rPr>
        <w:t>‘Whatever you do, work at it with all your heart’ Colossians 3:23</w:t>
      </w:r>
    </w:p>
    <w:p w14:paraId="5B10EDA8"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Fonts w:ascii="Gill Sans MT" w:hAnsi="Gill Sans MT" w:cs="Arial"/>
          <w:sz w:val="22"/>
          <w:szCs w:val="20"/>
          <w:bdr w:val="none" w:sz="0" w:space="0" w:color="auto" w:frame="1"/>
        </w:rPr>
        <w:t>We have high aspirations for all our learners and believe that every child should have the chance to reach their potential. We recognise that achievements come in many guises and we look to celebrate each child’s individual talents. We want to ensure our children are prepared for the next steps in their learning journey and they have all the skills they need to flourish and be happy.</w:t>
      </w:r>
    </w:p>
    <w:p w14:paraId="337A1EA3"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Fonts w:ascii="Gill Sans MT" w:hAnsi="Gill Sans MT" w:cs="Arial"/>
          <w:sz w:val="22"/>
          <w:szCs w:val="20"/>
        </w:rPr>
        <w:t> </w:t>
      </w:r>
      <w:r w:rsidRPr="00AC2F46">
        <w:rPr>
          <w:rFonts w:ascii="Gill Sans MT" w:hAnsi="Gill Sans MT" w:cs="Arial"/>
          <w:sz w:val="22"/>
          <w:szCs w:val="20"/>
          <w:u w:val="single"/>
          <w:bdr w:val="none" w:sz="0" w:space="0" w:color="auto" w:frame="1"/>
        </w:rPr>
        <w:t>Shine brighter together</w:t>
      </w:r>
    </w:p>
    <w:p w14:paraId="6EF611DA"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Style w:val="Emphasis"/>
          <w:rFonts w:ascii="Gill Sans MT" w:hAnsi="Gill Sans MT" w:cs="Arial"/>
          <w:sz w:val="22"/>
          <w:szCs w:val="20"/>
          <w:bdr w:val="none" w:sz="0" w:space="0" w:color="auto" w:frame="1"/>
        </w:rPr>
        <w:t>‘Let your light shine for others, so they may see your good works’</w:t>
      </w:r>
    </w:p>
    <w:p w14:paraId="7117D2B3"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Style w:val="Emphasis"/>
          <w:rFonts w:ascii="Gill Sans MT" w:hAnsi="Gill Sans MT" w:cs="Arial"/>
          <w:sz w:val="22"/>
          <w:szCs w:val="20"/>
          <w:bdr w:val="none" w:sz="0" w:space="0" w:color="auto" w:frame="1"/>
        </w:rPr>
        <w:t>Matthew 5:16</w:t>
      </w:r>
    </w:p>
    <w:p w14:paraId="39FB1CA2"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Fonts w:ascii="Gill Sans MT" w:hAnsi="Gill Sans MT" w:cs="Arial"/>
          <w:sz w:val="22"/>
          <w:szCs w:val="20"/>
          <w:bdr w:val="none" w:sz="0" w:space="0" w:color="auto" w:frame="1"/>
        </w:rPr>
        <w:t>We believe that we all belong to one big family and each of us has a special part to play. We understand the need for our children to be responsible citizens especially when caring about our world and the people around us. As individuals we are unique and special but together, with God, we can be exceptional.</w:t>
      </w:r>
    </w:p>
    <w:p w14:paraId="71863336" w14:textId="77777777" w:rsidR="00370CB0" w:rsidRPr="00AC2F46" w:rsidRDefault="00370CB0" w:rsidP="00370CB0">
      <w:pPr>
        <w:pStyle w:val="NormalWeb"/>
        <w:spacing w:before="0" w:beforeAutospacing="0" w:after="0" w:afterAutospacing="0"/>
        <w:textAlignment w:val="top"/>
        <w:rPr>
          <w:rFonts w:ascii="Gill Sans MT" w:hAnsi="Gill Sans MT" w:cs="Arial"/>
          <w:sz w:val="22"/>
          <w:szCs w:val="20"/>
        </w:rPr>
      </w:pPr>
      <w:r w:rsidRPr="00AC2F46">
        <w:rPr>
          <w:rFonts w:ascii="Gill Sans MT" w:hAnsi="Gill Sans MT" w:cs="Arial"/>
          <w:sz w:val="22"/>
          <w:szCs w:val="20"/>
          <w:bdr w:val="none" w:sz="0" w:space="0" w:color="auto" w:frame="1"/>
        </w:rPr>
        <w:t>Our vision and 7 key Christian values of love, respect, trust, courage, forgiveness, generosity and joy enable us to ‘</w:t>
      </w:r>
      <w:r w:rsidRPr="00AC2F46">
        <w:rPr>
          <w:rStyle w:val="Emphasis"/>
          <w:rFonts w:ascii="Gill Sans MT" w:hAnsi="Gill Sans MT" w:cs="Arial"/>
          <w:sz w:val="22"/>
          <w:szCs w:val="20"/>
          <w:bdr w:val="none" w:sz="0" w:space="0" w:color="auto" w:frame="1"/>
        </w:rPr>
        <w:t>believe, achieve and shine brighter together’.</w:t>
      </w:r>
    </w:p>
    <w:p w14:paraId="44679FF2" w14:textId="77777777" w:rsidR="00DB0C60" w:rsidRPr="00AC2F46" w:rsidRDefault="00DB0C60" w:rsidP="00E871B9">
      <w:pPr>
        <w:rPr>
          <w:rFonts w:ascii="Gill Sans MT" w:hAnsi="Gill Sans MT" w:cs="Arial"/>
          <w:b/>
          <w:sz w:val="36"/>
          <w:szCs w:val="28"/>
          <w:u w:val="single"/>
        </w:rPr>
      </w:pPr>
    </w:p>
    <w:p w14:paraId="566FCE2B" w14:textId="77777777" w:rsidR="00DB0C60" w:rsidRPr="00AC2F46"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Whole School Intent for P.E.</w:t>
      </w:r>
    </w:p>
    <w:p w14:paraId="1A453DDC" w14:textId="77777777" w:rsidR="0031163D" w:rsidRPr="00AC2F46" w:rsidRDefault="0031163D" w:rsidP="0031163D">
      <w:pPr>
        <w:rPr>
          <w:rFonts w:ascii="Gill Sans MT" w:hAnsi="Gill Sans MT" w:cs="Arial"/>
        </w:rPr>
      </w:pPr>
      <w:r w:rsidRPr="00AC2F46">
        <w:rPr>
          <w:rFonts w:ascii="Gill Sans MT" w:hAnsi="Gill Sans MT" w:cs="Arial"/>
        </w:rPr>
        <w:t xml:space="preserve">At OCEPS, we provide a high-quality physical education curriculum, which is inspiring to all pupils and encourages them to succeed and excel in competitive sport and other physically-demanding activities. We provide opportunities for pupils to become physically confident in a way which supports their health and fitness. This is important because opportunities to compete in sport and other activities help to build self-esteem, character and help to embed values such as fairness and respect. At </w:t>
      </w:r>
      <w:proofErr w:type="spellStart"/>
      <w:r w:rsidRPr="00AC2F46">
        <w:rPr>
          <w:rFonts w:ascii="Gill Sans MT" w:hAnsi="Gill Sans MT" w:cs="Arial"/>
        </w:rPr>
        <w:t>Oldswinford</w:t>
      </w:r>
      <w:proofErr w:type="spellEnd"/>
      <w:r w:rsidRPr="00AC2F46">
        <w:rPr>
          <w:rFonts w:ascii="Gill Sans MT" w:hAnsi="Gill Sans MT" w:cs="Arial"/>
        </w:rPr>
        <w:t xml:space="preserve"> CE Primary School it is recognised that PE needs to build on the children’s natural enthusiasm for movement, by expressing and testing themselves in a variety of situations. Through physical education we aim to enable pupils to develop co-ordination, strength, stamina and skilfulness and to promote spatial awareness, intelligent reactions to situations and appreciation of physical excellence. We believe that Physical Education should lead to a sense of wellbeing, a greater understanding of health and fitness, a healthy lifestyle and a feeling of self-confidence.</w:t>
      </w:r>
    </w:p>
    <w:p w14:paraId="6D62EC86" w14:textId="77777777" w:rsidR="0031163D" w:rsidRPr="00AC2F46" w:rsidRDefault="0031163D" w:rsidP="00E871B9">
      <w:pPr>
        <w:rPr>
          <w:rFonts w:ascii="Gill Sans MT" w:hAnsi="Gill Sans MT" w:cs="Arial"/>
          <w:b/>
          <w:sz w:val="32"/>
          <w:szCs w:val="28"/>
          <w:u w:val="single"/>
        </w:rPr>
      </w:pPr>
    </w:p>
    <w:p w14:paraId="0718B516" w14:textId="77777777" w:rsidR="00DB0C60" w:rsidRPr="00AC2F46"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Implementation of P.E.</w:t>
      </w:r>
    </w:p>
    <w:p w14:paraId="59E7CFC1" w14:textId="77777777" w:rsidR="00AC2F46" w:rsidRPr="00AC2F46" w:rsidRDefault="00AC2F46" w:rsidP="00AC2F46">
      <w:pPr>
        <w:rPr>
          <w:rFonts w:ascii="Gill Sans MT" w:hAnsi="Gill Sans MT"/>
        </w:rPr>
      </w:pPr>
      <w:r w:rsidRPr="00AC2F46">
        <w:rPr>
          <w:rFonts w:ascii="Gill Sans MT" w:hAnsi="Gill Sans MT"/>
        </w:rPr>
        <w:t>OCEPS is a place where our teachers will:</w:t>
      </w:r>
    </w:p>
    <w:p w14:paraId="2D19F2E2" w14:textId="77777777" w:rsidR="00AC2F46" w:rsidRPr="00AC2F46" w:rsidRDefault="00AC2F46" w:rsidP="00AC2F46">
      <w:pPr>
        <w:rPr>
          <w:rFonts w:ascii="Gill Sans MT" w:hAnsi="Gill Sans MT"/>
        </w:rPr>
      </w:pPr>
    </w:p>
    <w:p w14:paraId="5787A4C9"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t>Ensure everyone feels included and valued.</w:t>
      </w:r>
    </w:p>
    <w:p w14:paraId="09C9A750"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t>Encourage an ‘I can’ attitude.</w:t>
      </w:r>
    </w:p>
    <w:p w14:paraId="182457F2"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t>Help to develop confidence, self-belief and resilience.</w:t>
      </w:r>
    </w:p>
    <w:p w14:paraId="454E9503"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t>Celebrate achievements and those who are demonstrating resilience.</w:t>
      </w:r>
    </w:p>
    <w:p w14:paraId="72B77379"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lastRenderedPageBreak/>
        <w:t>Provide opportunities for children to develop their skills.</w:t>
      </w:r>
    </w:p>
    <w:p w14:paraId="02D5CB91"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t>Carry out carefully sequenced units of work which build on prior learning</w:t>
      </w:r>
    </w:p>
    <w:p w14:paraId="5EEF2EA6"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t>Provide extra-curricular activities to broaden children’s exposure and opportunities to a variety of sports.</w:t>
      </w:r>
    </w:p>
    <w:p w14:paraId="18DD8042"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t>Provide opportunities for children to communicate and work as part of a team.</w:t>
      </w:r>
    </w:p>
    <w:p w14:paraId="048E2851" w14:textId="77777777" w:rsidR="00AC2F46" w:rsidRPr="00AC2F46" w:rsidRDefault="00AC2F46" w:rsidP="00AC2F46">
      <w:pPr>
        <w:pStyle w:val="ListParagraph"/>
        <w:numPr>
          <w:ilvl w:val="0"/>
          <w:numId w:val="7"/>
        </w:numPr>
        <w:spacing w:after="160" w:line="259" w:lineRule="auto"/>
        <w:rPr>
          <w:rFonts w:ascii="Gill Sans MT" w:hAnsi="Gill Sans MT"/>
          <w:sz w:val="24"/>
        </w:rPr>
      </w:pPr>
      <w:r w:rsidRPr="00AC2F46">
        <w:rPr>
          <w:rFonts w:ascii="Gill Sans MT" w:hAnsi="Gill Sans MT"/>
          <w:sz w:val="24"/>
        </w:rPr>
        <w:t>Encourage children to, and set a good example of, leading healthy, active lives.</w:t>
      </w:r>
    </w:p>
    <w:p w14:paraId="5CAD51B6" w14:textId="77777777" w:rsidR="00DB0C60" w:rsidRDefault="00AC2F46" w:rsidP="00E871B9">
      <w:pPr>
        <w:pStyle w:val="ListParagraph"/>
        <w:numPr>
          <w:ilvl w:val="0"/>
          <w:numId w:val="7"/>
        </w:numPr>
        <w:spacing w:after="160" w:line="259" w:lineRule="auto"/>
        <w:rPr>
          <w:rFonts w:ascii="Gill Sans MT" w:hAnsi="Gill Sans MT"/>
          <w:sz w:val="24"/>
        </w:rPr>
      </w:pPr>
      <w:r w:rsidRPr="00AC2F46">
        <w:rPr>
          <w:rFonts w:ascii="Gill Sans MT" w:hAnsi="Gill Sans MT"/>
          <w:sz w:val="24"/>
        </w:rPr>
        <w:t>Ensure children get the opportunity to share their talents.</w:t>
      </w:r>
    </w:p>
    <w:p w14:paraId="0024AC5B" w14:textId="77777777" w:rsidR="00AC2F46" w:rsidRPr="001F7547" w:rsidRDefault="000B217D" w:rsidP="00E871B9">
      <w:pPr>
        <w:pStyle w:val="ListParagraph"/>
        <w:numPr>
          <w:ilvl w:val="0"/>
          <w:numId w:val="7"/>
        </w:numPr>
        <w:spacing w:after="160" w:line="259" w:lineRule="auto"/>
        <w:rPr>
          <w:rFonts w:ascii="Gill Sans MT" w:hAnsi="Gill Sans MT"/>
          <w:sz w:val="24"/>
        </w:rPr>
      </w:pPr>
      <w:r>
        <w:rPr>
          <w:rFonts w:ascii="Gill Sans MT" w:hAnsi="Gill Sans MT"/>
          <w:sz w:val="24"/>
        </w:rPr>
        <w:t>Help develop the children’s sense of responsibility towards their own and others safety and well-being.</w:t>
      </w:r>
    </w:p>
    <w:p w14:paraId="19F4CE7E" w14:textId="77777777" w:rsidR="001C331C" w:rsidRPr="002A271A" w:rsidRDefault="00DB0C60" w:rsidP="001C331C">
      <w:pPr>
        <w:rPr>
          <w:rFonts w:ascii="Gill Sans MT" w:hAnsi="Gill Sans MT" w:cs="Arial"/>
          <w:b/>
          <w:szCs w:val="28"/>
          <w:u w:val="single"/>
        </w:rPr>
      </w:pPr>
      <w:r w:rsidRPr="002A271A">
        <w:rPr>
          <w:rFonts w:ascii="Gill Sans MT" w:hAnsi="Gill Sans MT" w:cs="Arial"/>
          <w:b/>
          <w:szCs w:val="28"/>
          <w:u w:val="single"/>
        </w:rPr>
        <w:t>Curriculum Planning</w:t>
      </w:r>
      <w:r w:rsidR="002A271A" w:rsidRPr="002A271A">
        <w:rPr>
          <w:rFonts w:ascii="Gill Sans MT" w:hAnsi="Gill Sans MT" w:cs="Arial"/>
          <w:b/>
          <w:szCs w:val="28"/>
          <w:u w:val="single"/>
        </w:rPr>
        <w:t xml:space="preserve"> &amp; </w:t>
      </w:r>
      <w:r w:rsidR="001C331C" w:rsidRPr="002A271A">
        <w:rPr>
          <w:rFonts w:ascii="Gill Sans MT" w:hAnsi="Gill Sans MT" w:cs="Arial"/>
          <w:b/>
          <w:u w:val="single"/>
        </w:rPr>
        <w:t xml:space="preserve">Whole School P.E. Outline </w:t>
      </w:r>
    </w:p>
    <w:p w14:paraId="5FA26A6D" w14:textId="77777777" w:rsidR="001C331C" w:rsidRDefault="001C331C" w:rsidP="001C331C">
      <w:pPr>
        <w:rPr>
          <w:rFonts w:ascii="Gill Sans MT" w:hAnsi="Gill Sans MT" w:cs="Arial"/>
        </w:rPr>
      </w:pPr>
      <w:r>
        <w:rPr>
          <w:rFonts w:ascii="Gill Sans MT" w:hAnsi="Gill Sans MT" w:cs="Arial"/>
        </w:rPr>
        <w:t>See Appendix 1 – whole school overview</w:t>
      </w:r>
    </w:p>
    <w:p w14:paraId="74D9B7B6" w14:textId="135B5E92" w:rsidR="001C331C" w:rsidRDefault="001C331C" w:rsidP="001C331C">
      <w:pPr>
        <w:rPr>
          <w:rFonts w:ascii="Gill Sans MT" w:hAnsi="Gill Sans MT" w:cs="Arial"/>
        </w:rPr>
      </w:pPr>
      <w:r>
        <w:rPr>
          <w:rFonts w:ascii="Gill Sans MT" w:hAnsi="Gill Sans MT" w:cs="Arial"/>
        </w:rPr>
        <w:t xml:space="preserve">See Appendix 2 – year group P.E. </w:t>
      </w:r>
      <w:r w:rsidR="003D1449">
        <w:rPr>
          <w:rFonts w:ascii="Gill Sans MT" w:hAnsi="Gill Sans MT" w:cs="Arial"/>
        </w:rPr>
        <w:t>Progression documents</w:t>
      </w:r>
    </w:p>
    <w:p w14:paraId="5F69A48C" w14:textId="77777777" w:rsidR="001C331C" w:rsidRPr="00ED70A2" w:rsidRDefault="001C331C" w:rsidP="001C331C">
      <w:pPr>
        <w:rPr>
          <w:rFonts w:ascii="Gill Sans MT" w:hAnsi="Gill Sans MT" w:cs="Arial"/>
        </w:rPr>
      </w:pPr>
    </w:p>
    <w:p w14:paraId="72DA6A32" w14:textId="77777777" w:rsidR="007A01A2" w:rsidRPr="001F7547" w:rsidRDefault="007A01A2" w:rsidP="00E871B9">
      <w:pPr>
        <w:rPr>
          <w:rFonts w:ascii="Gill Sans MT" w:hAnsi="Gill Sans MT" w:cs="Arial"/>
          <w:b/>
          <w:szCs w:val="28"/>
          <w:u w:val="single"/>
        </w:rPr>
      </w:pPr>
      <w:r w:rsidRPr="001F7547">
        <w:rPr>
          <w:rFonts w:ascii="Gill Sans MT" w:hAnsi="Gill Sans MT" w:cs="Arial"/>
          <w:b/>
          <w:szCs w:val="28"/>
          <w:u w:val="single"/>
        </w:rPr>
        <w:t>Organisation</w:t>
      </w:r>
    </w:p>
    <w:p w14:paraId="4028EA1D" w14:textId="77777777" w:rsidR="001C331C" w:rsidRDefault="005701B8" w:rsidP="001C331C">
      <w:pPr>
        <w:numPr>
          <w:ilvl w:val="0"/>
          <w:numId w:val="11"/>
        </w:numPr>
        <w:rPr>
          <w:rFonts w:ascii="Gill Sans MT" w:hAnsi="Gill Sans MT" w:cs="Arial"/>
        </w:rPr>
      </w:pPr>
      <w:r w:rsidRPr="00AC2F46">
        <w:rPr>
          <w:rFonts w:ascii="Gill Sans MT" w:hAnsi="Gill Sans MT" w:cs="Arial"/>
        </w:rPr>
        <w:t>C</w:t>
      </w:r>
      <w:r w:rsidR="002F67AB" w:rsidRPr="00AC2F46">
        <w:rPr>
          <w:rFonts w:ascii="Gill Sans MT" w:hAnsi="Gill Sans MT" w:cs="Arial"/>
        </w:rPr>
        <w:t xml:space="preserve">hildren are taught </w:t>
      </w:r>
      <w:r w:rsidR="001C331C">
        <w:rPr>
          <w:rFonts w:ascii="Gill Sans MT" w:hAnsi="Gill Sans MT" w:cs="Arial"/>
        </w:rPr>
        <w:t>two</w:t>
      </w:r>
      <w:r w:rsidR="002F67AB" w:rsidRPr="00AC2F46">
        <w:rPr>
          <w:rFonts w:ascii="Gill Sans MT" w:hAnsi="Gill Sans MT" w:cs="Arial"/>
        </w:rPr>
        <w:t xml:space="preserve"> hours of PE each week, throughout the year the children are given the opportunity to experience a variety of indoor and outdoor activities.</w:t>
      </w:r>
      <w:r w:rsidR="001C331C">
        <w:rPr>
          <w:rFonts w:ascii="Gill Sans MT" w:hAnsi="Gill Sans MT" w:cs="Arial"/>
        </w:rPr>
        <w:t xml:space="preserve"> </w:t>
      </w:r>
    </w:p>
    <w:p w14:paraId="7CAA2E60" w14:textId="77777777" w:rsidR="001C331C" w:rsidRDefault="001C331C" w:rsidP="001C331C">
      <w:pPr>
        <w:numPr>
          <w:ilvl w:val="0"/>
          <w:numId w:val="11"/>
        </w:numPr>
        <w:rPr>
          <w:rFonts w:ascii="Gill Sans MT" w:hAnsi="Gill Sans MT" w:cs="Arial"/>
        </w:rPr>
      </w:pPr>
      <w:r>
        <w:rPr>
          <w:rFonts w:ascii="Gill Sans MT" w:hAnsi="Gill Sans MT" w:cs="Arial"/>
        </w:rPr>
        <w:t>Hall time slots are available for each P.E. session, so that even if the weather is poor, the children can still enjoy their P.E. lesson.</w:t>
      </w:r>
      <w:r w:rsidR="002F67AB" w:rsidRPr="00AC2F46">
        <w:rPr>
          <w:rFonts w:ascii="Gill Sans MT" w:hAnsi="Gill Sans MT" w:cs="Arial"/>
        </w:rPr>
        <w:t xml:space="preserve"> </w:t>
      </w:r>
    </w:p>
    <w:p w14:paraId="27C222E5" w14:textId="77777777" w:rsidR="002F67AB" w:rsidRDefault="005701B8" w:rsidP="001C331C">
      <w:pPr>
        <w:numPr>
          <w:ilvl w:val="0"/>
          <w:numId w:val="11"/>
        </w:numPr>
        <w:rPr>
          <w:rFonts w:ascii="Gill Sans MT" w:hAnsi="Gill Sans MT" w:cs="Arial"/>
        </w:rPr>
      </w:pPr>
      <w:r w:rsidRPr="00AC2F46">
        <w:rPr>
          <w:rFonts w:ascii="Gill Sans MT" w:hAnsi="Gill Sans MT" w:cs="Arial"/>
        </w:rPr>
        <w:t>Swimm</w:t>
      </w:r>
      <w:r w:rsidR="001C331C">
        <w:rPr>
          <w:rFonts w:ascii="Gill Sans MT" w:hAnsi="Gill Sans MT" w:cs="Arial"/>
        </w:rPr>
        <w:t xml:space="preserve">ing lessons take place in Year 5 at </w:t>
      </w:r>
      <w:r w:rsidRPr="00AC2F46">
        <w:rPr>
          <w:rFonts w:ascii="Gill Sans MT" w:hAnsi="Gill Sans MT" w:cs="Arial"/>
        </w:rPr>
        <w:t>the Crystal Leisure Centre</w:t>
      </w:r>
      <w:r w:rsidR="001C331C">
        <w:rPr>
          <w:rFonts w:ascii="Gill Sans MT" w:hAnsi="Gill Sans MT" w:cs="Arial"/>
        </w:rPr>
        <w:t>,</w:t>
      </w:r>
      <w:r w:rsidRPr="00AC2F46">
        <w:rPr>
          <w:rFonts w:ascii="Gill Sans MT" w:hAnsi="Gill Sans MT" w:cs="Arial"/>
        </w:rPr>
        <w:t xml:space="preserve"> which is delivered by specialist swimming teachers.</w:t>
      </w:r>
    </w:p>
    <w:p w14:paraId="5DC17525" w14:textId="77777777" w:rsidR="00CD3295" w:rsidRDefault="00CD3295" w:rsidP="001C331C">
      <w:pPr>
        <w:numPr>
          <w:ilvl w:val="0"/>
          <w:numId w:val="11"/>
        </w:numPr>
        <w:rPr>
          <w:rFonts w:ascii="Gill Sans MT" w:hAnsi="Gill Sans MT" w:cs="Arial"/>
        </w:rPr>
      </w:pPr>
      <w:r>
        <w:rPr>
          <w:rFonts w:ascii="Gill Sans MT" w:hAnsi="Gill Sans MT" w:cs="Arial"/>
        </w:rPr>
        <w:t xml:space="preserve">Coaches from local sports agencies deliver lunchtime sessions and </w:t>
      </w:r>
      <w:proofErr w:type="spellStart"/>
      <w:r>
        <w:rPr>
          <w:rFonts w:ascii="Gill Sans MT" w:hAnsi="Gill Sans MT" w:cs="Arial"/>
        </w:rPr>
        <w:t>afterschool</w:t>
      </w:r>
      <w:proofErr w:type="spellEnd"/>
      <w:r>
        <w:rPr>
          <w:rFonts w:ascii="Gill Sans MT" w:hAnsi="Gill Sans MT" w:cs="Arial"/>
        </w:rPr>
        <w:t xml:space="preserve"> clubs every day</w:t>
      </w:r>
    </w:p>
    <w:p w14:paraId="61B7F0FE" w14:textId="37EB8F64" w:rsidR="00CD3295" w:rsidRDefault="003D1449" w:rsidP="001C331C">
      <w:pPr>
        <w:numPr>
          <w:ilvl w:val="0"/>
          <w:numId w:val="11"/>
        </w:numPr>
        <w:rPr>
          <w:rFonts w:ascii="Gill Sans MT" w:hAnsi="Gill Sans MT" w:cs="Arial"/>
        </w:rPr>
      </w:pPr>
      <w:r>
        <w:rPr>
          <w:rFonts w:ascii="Gill Sans MT" w:hAnsi="Gill Sans MT" w:cs="Arial"/>
        </w:rPr>
        <w:t xml:space="preserve">Sports </w:t>
      </w:r>
      <w:r w:rsidR="00CD3295">
        <w:rPr>
          <w:rFonts w:ascii="Gill Sans MT" w:hAnsi="Gill Sans MT" w:cs="Arial"/>
        </w:rPr>
        <w:t xml:space="preserve">club sessions include, </w:t>
      </w:r>
      <w:proofErr w:type="spellStart"/>
      <w:r w:rsidR="000B217D">
        <w:rPr>
          <w:rFonts w:ascii="Gill Sans MT" w:hAnsi="Gill Sans MT" w:cs="Arial"/>
        </w:rPr>
        <w:t>Multisport</w:t>
      </w:r>
      <w:proofErr w:type="spellEnd"/>
      <w:r w:rsidR="000B217D">
        <w:rPr>
          <w:rFonts w:ascii="Gill Sans MT" w:hAnsi="Gill Sans MT" w:cs="Arial"/>
        </w:rPr>
        <w:t xml:space="preserve">, </w:t>
      </w:r>
      <w:r>
        <w:rPr>
          <w:rFonts w:ascii="Gill Sans MT" w:hAnsi="Gill Sans MT" w:cs="Arial"/>
        </w:rPr>
        <w:t>archery</w:t>
      </w:r>
      <w:r w:rsidR="000B217D">
        <w:rPr>
          <w:rFonts w:ascii="Gill Sans MT" w:hAnsi="Gill Sans MT" w:cs="Arial"/>
        </w:rPr>
        <w:t xml:space="preserve">, </w:t>
      </w:r>
      <w:r>
        <w:rPr>
          <w:rFonts w:ascii="Gill Sans MT" w:hAnsi="Gill Sans MT" w:cs="Arial"/>
        </w:rPr>
        <w:t xml:space="preserve">basketball, rugby, dance </w:t>
      </w:r>
      <w:r w:rsidR="000B217D">
        <w:rPr>
          <w:rFonts w:ascii="Gill Sans MT" w:hAnsi="Gill Sans MT" w:cs="Arial"/>
        </w:rPr>
        <w:t xml:space="preserve">&amp; </w:t>
      </w:r>
      <w:r>
        <w:rPr>
          <w:rFonts w:ascii="Gill Sans MT" w:hAnsi="Gill Sans MT" w:cs="Arial"/>
        </w:rPr>
        <w:t>much more throughout the year.</w:t>
      </w:r>
      <w:r w:rsidR="000B217D">
        <w:rPr>
          <w:rFonts w:ascii="Gill Sans MT" w:hAnsi="Gill Sans MT" w:cs="Arial"/>
        </w:rPr>
        <w:t xml:space="preserve"> </w:t>
      </w:r>
    </w:p>
    <w:p w14:paraId="68A53755" w14:textId="77777777" w:rsidR="000B217D" w:rsidRPr="000B217D" w:rsidRDefault="000B217D" w:rsidP="000B217D">
      <w:pPr>
        <w:numPr>
          <w:ilvl w:val="0"/>
          <w:numId w:val="11"/>
        </w:numPr>
        <w:rPr>
          <w:rFonts w:ascii="Gill Sans MT" w:hAnsi="Gill Sans MT" w:cs="Arial"/>
        </w:rPr>
      </w:pPr>
      <w:r>
        <w:rPr>
          <w:rFonts w:ascii="Gill Sans MT" w:hAnsi="Gill Sans MT" w:cs="Arial"/>
        </w:rPr>
        <w:t>Lunchtime clubs provide focussed activities for KS1 &amp; KS2 with a regular different focus providing the children with a range of skill &amp; game exposure.</w:t>
      </w:r>
    </w:p>
    <w:p w14:paraId="2548A9C6" w14:textId="61D9B2CD" w:rsidR="00431A9F" w:rsidRDefault="000B217D" w:rsidP="00431A9F">
      <w:pPr>
        <w:numPr>
          <w:ilvl w:val="0"/>
          <w:numId w:val="11"/>
        </w:numPr>
        <w:rPr>
          <w:rFonts w:ascii="Gill Sans MT" w:hAnsi="Gill Sans MT" w:cs="Arial"/>
        </w:rPr>
      </w:pPr>
      <w:r>
        <w:rPr>
          <w:rFonts w:ascii="Gill Sans MT" w:hAnsi="Gill Sans MT" w:cs="Arial"/>
        </w:rPr>
        <w:t xml:space="preserve">Year 5 work </w:t>
      </w:r>
      <w:r w:rsidR="003D1449">
        <w:rPr>
          <w:rFonts w:ascii="Gill Sans MT" w:hAnsi="Gill Sans MT" w:cs="Arial"/>
        </w:rPr>
        <w:t xml:space="preserve">through the Playmaker Award </w:t>
      </w:r>
      <w:r>
        <w:rPr>
          <w:rFonts w:ascii="Gill Sans MT" w:hAnsi="Gill Sans MT" w:cs="Arial"/>
        </w:rPr>
        <w:t>during the autumn term. This enables the</w:t>
      </w:r>
      <w:r w:rsidR="00431A9F">
        <w:rPr>
          <w:rFonts w:ascii="Gill Sans MT" w:hAnsi="Gill Sans MT" w:cs="Arial"/>
        </w:rPr>
        <w:t>m</w:t>
      </w:r>
      <w:r>
        <w:rPr>
          <w:rFonts w:ascii="Gill Sans MT" w:hAnsi="Gill Sans MT" w:cs="Arial"/>
        </w:rPr>
        <w:t xml:space="preserve"> to experience how to teach sessions</w:t>
      </w:r>
      <w:r w:rsidR="00431A9F">
        <w:rPr>
          <w:rFonts w:ascii="Gill Sans MT" w:hAnsi="Gill Sans MT" w:cs="Arial"/>
        </w:rPr>
        <w:t xml:space="preserve"> &amp; deliver them with confidence.</w:t>
      </w:r>
    </w:p>
    <w:p w14:paraId="6FA5C800" w14:textId="15439286" w:rsidR="00431A9F" w:rsidRDefault="00431A9F" w:rsidP="00431A9F">
      <w:pPr>
        <w:numPr>
          <w:ilvl w:val="0"/>
          <w:numId w:val="11"/>
        </w:numPr>
        <w:rPr>
          <w:rFonts w:ascii="Gill Sans MT" w:hAnsi="Gill Sans MT" w:cs="Arial"/>
        </w:rPr>
      </w:pPr>
      <w:r>
        <w:rPr>
          <w:rFonts w:ascii="Gill Sans MT" w:hAnsi="Gill Sans MT" w:cs="Arial"/>
        </w:rPr>
        <w:t xml:space="preserve">During the Spring term, our Year 5 P.E. Leaders (in small groups) then carry out lunchtime activities with the children &amp; deliver P.E. lessons to children in KS1 helping them to develop their skills </w:t>
      </w:r>
      <w:r w:rsidR="003D1449">
        <w:rPr>
          <w:rFonts w:ascii="Gill Sans MT" w:hAnsi="Gill Sans MT" w:cs="Arial"/>
        </w:rPr>
        <w:t>in their unit of work</w:t>
      </w:r>
      <w:r>
        <w:rPr>
          <w:rFonts w:ascii="Gill Sans MT" w:hAnsi="Gill Sans MT" w:cs="Arial"/>
        </w:rPr>
        <w:t>.</w:t>
      </w:r>
    </w:p>
    <w:p w14:paraId="45F6953F" w14:textId="27D721C1" w:rsidR="00431A9F" w:rsidRDefault="00431A9F" w:rsidP="00431A9F">
      <w:pPr>
        <w:numPr>
          <w:ilvl w:val="0"/>
          <w:numId w:val="11"/>
        </w:numPr>
        <w:rPr>
          <w:rFonts w:ascii="Gill Sans MT" w:hAnsi="Gill Sans MT" w:cs="Arial"/>
        </w:rPr>
      </w:pPr>
      <w:r>
        <w:rPr>
          <w:rFonts w:ascii="Gill Sans MT" w:hAnsi="Gill Sans MT" w:cs="Arial"/>
        </w:rPr>
        <w:t xml:space="preserve">Teaching staff deliver high quality lessons to the children using the </w:t>
      </w:r>
      <w:r w:rsidR="003D1449">
        <w:rPr>
          <w:rFonts w:ascii="Gill Sans MT" w:hAnsi="Gill Sans MT" w:cs="Arial"/>
        </w:rPr>
        <w:t>GetSet4PE</w:t>
      </w:r>
      <w:r>
        <w:rPr>
          <w:rFonts w:ascii="Gill Sans MT" w:hAnsi="Gill Sans MT" w:cs="Arial"/>
        </w:rPr>
        <w:t xml:space="preserve"> scheme.</w:t>
      </w:r>
    </w:p>
    <w:p w14:paraId="1FC8656F" w14:textId="7DF244EF" w:rsidR="00431A9F" w:rsidRDefault="00431A9F" w:rsidP="00431A9F">
      <w:pPr>
        <w:numPr>
          <w:ilvl w:val="0"/>
          <w:numId w:val="11"/>
        </w:numPr>
        <w:rPr>
          <w:rFonts w:ascii="Gill Sans MT" w:hAnsi="Gill Sans MT" w:cs="Arial"/>
        </w:rPr>
      </w:pPr>
      <w:r>
        <w:rPr>
          <w:rFonts w:ascii="Gill Sans MT" w:hAnsi="Gill Sans MT" w:cs="Arial"/>
        </w:rPr>
        <w:t xml:space="preserve">Children are then assessed at the end of each half term for their performance, </w:t>
      </w:r>
      <w:r w:rsidR="003D1449">
        <w:rPr>
          <w:rFonts w:ascii="Gill Sans MT" w:hAnsi="Gill Sans MT" w:cs="Arial"/>
        </w:rPr>
        <w:t>social, emotional and thinking skills</w:t>
      </w:r>
      <w:r>
        <w:rPr>
          <w:rFonts w:ascii="Gill Sans MT" w:hAnsi="Gill Sans MT" w:cs="Arial"/>
        </w:rPr>
        <w:t>. This is done for each P.E. unit.</w:t>
      </w:r>
    </w:p>
    <w:p w14:paraId="65E81B1B" w14:textId="28B425F6" w:rsidR="00431A9F" w:rsidRDefault="003D1449" w:rsidP="00431A9F">
      <w:pPr>
        <w:numPr>
          <w:ilvl w:val="0"/>
          <w:numId w:val="11"/>
        </w:numPr>
        <w:rPr>
          <w:rFonts w:ascii="Gill Sans MT" w:hAnsi="Gill Sans MT" w:cs="Arial"/>
        </w:rPr>
      </w:pPr>
      <w:r>
        <w:rPr>
          <w:rFonts w:ascii="Gill Sans MT" w:hAnsi="Gill Sans MT" w:cs="Arial"/>
        </w:rPr>
        <w:t>At the end of each P.E. lesson, teachers deliver a plenary, allowing the children to reflect upon their performance and development of skills, identifying how these skills can be transferred to other areas of work and in life.</w:t>
      </w:r>
    </w:p>
    <w:p w14:paraId="1464B51A" w14:textId="77777777" w:rsidR="00431A9F" w:rsidRDefault="00431A9F" w:rsidP="00431A9F">
      <w:pPr>
        <w:rPr>
          <w:rFonts w:ascii="Gill Sans MT" w:hAnsi="Gill Sans MT" w:cs="Arial"/>
        </w:rPr>
      </w:pPr>
    </w:p>
    <w:p w14:paraId="4DC56C8E" w14:textId="6F3E4D03" w:rsidR="00912447" w:rsidRPr="00912447" w:rsidRDefault="00431A9F" w:rsidP="003D1449">
      <w:pPr>
        <w:rPr>
          <w:rFonts w:ascii="Gill Sans MT" w:hAnsi="Gill Sans MT" w:cs="Arial"/>
        </w:rPr>
      </w:pPr>
      <w:r w:rsidRPr="00912447">
        <w:rPr>
          <w:rFonts w:ascii="Gill Sans MT" w:hAnsi="Gill Sans MT" w:cs="Arial"/>
        </w:rPr>
        <w:t xml:space="preserve">An </w:t>
      </w:r>
      <w:r w:rsidR="00912447" w:rsidRPr="00912447">
        <w:rPr>
          <w:rFonts w:ascii="Gill Sans MT" w:hAnsi="Gill Sans MT" w:cs="Arial"/>
        </w:rPr>
        <w:t>outline</w:t>
      </w:r>
      <w:r w:rsidRPr="00912447">
        <w:rPr>
          <w:rFonts w:ascii="Gill Sans MT" w:hAnsi="Gill Sans MT" w:cs="Arial"/>
        </w:rPr>
        <w:t xml:space="preserve"> of a P.E. lesson:</w:t>
      </w:r>
    </w:p>
    <w:p w14:paraId="29E25423" w14:textId="77777777" w:rsidR="00912447" w:rsidRPr="00912447" w:rsidRDefault="00912447" w:rsidP="00912447">
      <w:pPr>
        <w:numPr>
          <w:ilvl w:val="0"/>
          <w:numId w:val="14"/>
        </w:numPr>
        <w:rPr>
          <w:rFonts w:ascii="Gill Sans MT" w:hAnsi="Gill Sans MT" w:cs="Arial"/>
        </w:rPr>
      </w:pPr>
      <w:r w:rsidRPr="00912447">
        <w:rPr>
          <w:rFonts w:ascii="Gill Sans MT" w:hAnsi="Gill Sans MT" w:cs="Arial"/>
        </w:rPr>
        <w:t>Warm up – preferably to recap previous teaching if possible</w:t>
      </w:r>
    </w:p>
    <w:p w14:paraId="6AC2804E" w14:textId="53C9DDE7" w:rsidR="00912447" w:rsidRPr="00912447" w:rsidRDefault="00912447" w:rsidP="00912447">
      <w:pPr>
        <w:numPr>
          <w:ilvl w:val="0"/>
          <w:numId w:val="14"/>
        </w:numPr>
        <w:rPr>
          <w:rFonts w:ascii="Gill Sans MT" w:hAnsi="Gill Sans MT" w:cs="Arial"/>
        </w:rPr>
      </w:pPr>
      <w:r w:rsidRPr="00912447">
        <w:rPr>
          <w:rFonts w:ascii="Gill Sans MT" w:hAnsi="Gill Sans MT" w:cs="Arial"/>
        </w:rPr>
        <w:t>New skill learning that lesson shared with children</w:t>
      </w:r>
      <w:r w:rsidR="003D1449">
        <w:rPr>
          <w:rFonts w:ascii="Gill Sans MT" w:hAnsi="Gill Sans MT" w:cs="Arial"/>
        </w:rPr>
        <w:t xml:space="preserve"> (learning objective, along with S.E.T objective)</w:t>
      </w:r>
    </w:p>
    <w:p w14:paraId="42C11604" w14:textId="77777777" w:rsidR="00912447" w:rsidRPr="00912447" w:rsidRDefault="00912447" w:rsidP="00912447">
      <w:pPr>
        <w:numPr>
          <w:ilvl w:val="0"/>
          <w:numId w:val="14"/>
        </w:numPr>
        <w:rPr>
          <w:rFonts w:ascii="Gill Sans MT" w:hAnsi="Gill Sans MT" w:cs="Arial"/>
        </w:rPr>
      </w:pPr>
      <w:r w:rsidRPr="00912447">
        <w:rPr>
          <w:rFonts w:ascii="Gill Sans MT" w:hAnsi="Gill Sans MT" w:cs="Arial"/>
        </w:rPr>
        <w:t>Teacher to demonstrate skill</w:t>
      </w:r>
    </w:p>
    <w:p w14:paraId="04765D97" w14:textId="77777777" w:rsidR="00912447" w:rsidRPr="00912447" w:rsidRDefault="00912447" w:rsidP="00912447">
      <w:pPr>
        <w:numPr>
          <w:ilvl w:val="0"/>
          <w:numId w:val="14"/>
        </w:numPr>
        <w:rPr>
          <w:rFonts w:ascii="Gill Sans MT" w:hAnsi="Gill Sans MT" w:cs="Arial"/>
        </w:rPr>
      </w:pPr>
      <w:r w:rsidRPr="00912447">
        <w:rPr>
          <w:rFonts w:ascii="Gill Sans MT" w:hAnsi="Gill Sans MT" w:cs="Arial"/>
        </w:rPr>
        <w:t xml:space="preserve">Main activity showing progression, stopping the children to highlight children demonstrating the skill well and when necessary stopping to progress and show them next steps. </w:t>
      </w:r>
    </w:p>
    <w:p w14:paraId="4BF11DEE" w14:textId="77777777" w:rsidR="00912447" w:rsidRPr="00912447" w:rsidRDefault="00912447" w:rsidP="00912447">
      <w:pPr>
        <w:ind w:left="360"/>
        <w:rPr>
          <w:rFonts w:ascii="Gill Sans MT" w:hAnsi="Gill Sans MT" w:cs="Arial"/>
        </w:rPr>
      </w:pPr>
      <w:r w:rsidRPr="00912447">
        <w:rPr>
          <w:rFonts w:ascii="Gill Sans MT" w:hAnsi="Gill Sans MT" w:cs="Arial"/>
        </w:rPr>
        <w:lastRenderedPageBreak/>
        <w:t xml:space="preserve">     Teacher to be taking photos/videos during this.</w:t>
      </w:r>
    </w:p>
    <w:p w14:paraId="7C161683" w14:textId="33020258" w:rsidR="00912447" w:rsidRPr="00912447" w:rsidRDefault="00912447" w:rsidP="00912447">
      <w:pPr>
        <w:numPr>
          <w:ilvl w:val="0"/>
          <w:numId w:val="14"/>
        </w:numPr>
        <w:rPr>
          <w:rFonts w:ascii="Gill Sans MT" w:hAnsi="Gill Sans MT" w:cs="Arial"/>
        </w:rPr>
      </w:pPr>
      <w:r w:rsidRPr="00912447">
        <w:rPr>
          <w:rFonts w:ascii="Gill Sans MT" w:hAnsi="Gill Sans MT" w:cs="Arial"/>
        </w:rPr>
        <w:t>Children to recap key points from lesson</w:t>
      </w:r>
    </w:p>
    <w:p w14:paraId="766AA4BC" w14:textId="54E3A547" w:rsidR="00912447" w:rsidRPr="00912447" w:rsidRDefault="00912447" w:rsidP="00912447">
      <w:pPr>
        <w:numPr>
          <w:ilvl w:val="0"/>
          <w:numId w:val="14"/>
        </w:numPr>
        <w:rPr>
          <w:rFonts w:ascii="Gill Sans MT" w:hAnsi="Gill Sans MT" w:cs="Arial"/>
        </w:rPr>
      </w:pPr>
      <w:r w:rsidRPr="00912447">
        <w:rPr>
          <w:rFonts w:ascii="Gill Sans MT" w:hAnsi="Gill Sans MT" w:cs="Arial"/>
        </w:rPr>
        <w:t xml:space="preserve">Children to </w:t>
      </w:r>
      <w:r w:rsidR="003D1449">
        <w:rPr>
          <w:rFonts w:ascii="Gill Sans MT" w:hAnsi="Gill Sans MT" w:cs="Arial"/>
        </w:rPr>
        <w:t>reflect and discuss during plenary</w:t>
      </w:r>
    </w:p>
    <w:p w14:paraId="743EB7F4" w14:textId="1ACC1B2A" w:rsidR="00912447" w:rsidRPr="00912447" w:rsidRDefault="00912447" w:rsidP="00912447">
      <w:pPr>
        <w:numPr>
          <w:ilvl w:val="0"/>
          <w:numId w:val="14"/>
        </w:numPr>
        <w:rPr>
          <w:rFonts w:ascii="Gill Sans MT" w:hAnsi="Gill Sans MT" w:cs="Arial"/>
        </w:rPr>
      </w:pPr>
      <w:r w:rsidRPr="00912447">
        <w:rPr>
          <w:rFonts w:ascii="Gill Sans MT" w:hAnsi="Gill Sans MT" w:cs="Arial"/>
        </w:rPr>
        <w:t>Teacher to pick two children to award ‘P.E. superstar’ dojo points. One child for their success at the skill and one child fo</w:t>
      </w:r>
      <w:r w:rsidR="003D1449">
        <w:rPr>
          <w:rFonts w:ascii="Gill Sans MT" w:hAnsi="Gill Sans MT" w:cs="Arial"/>
        </w:rPr>
        <w:t>r meeting the S.E.T objective(s)</w:t>
      </w:r>
      <w:r w:rsidRPr="00912447">
        <w:rPr>
          <w:rFonts w:ascii="Gill Sans MT" w:hAnsi="Gill Sans MT" w:cs="Arial"/>
        </w:rPr>
        <w:t>.</w:t>
      </w:r>
    </w:p>
    <w:p w14:paraId="25240EFE" w14:textId="77777777" w:rsidR="00DB0C60" w:rsidRPr="00AC2F46" w:rsidRDefault="00DB0C60" w:rsidP="00E871B9">
      <w:pPr>
        <w:rPr>
          <w:rFonts w:ascii="Gill Sans MT" w:hAnsi="Gill Sans MT" w:cs="Arial"/>
          <w:sz w:val="28"/>
        </w:rPr>
      </w:pPr>
    </w:p>
    <w:p w14:paraId="735FE9C8" w14:textId="77777777" w:rsidR="005701B8" w:rsidRPr="001F7547" w:rsidRDefault="00DB0C60" w:rsidP="00E871B9">
      <w:pPr>
        <w:rPr>
          <w:rFonts w:ascii="Gill Sans MT" w:hAnsi="Gill Sans MT" w:cs="Arial"/>
          <w:b/>
          <w:u w:val="single"/>
        </w:rPr>
      </w:pPr>
      <w:r w:rsidRPr="001F7547">
        <w:rPr>
          <w:rFonts w:ascii="Gill Sans MT" w:hAnsi="Gill Sans MT" w:cs="Arial"/>
          <w:b/>
          <w:u w:val="single"/>
        </w:rPr>
        <w:t>P.E. Expectations for children</w:t>
      </w:r>
    </w:p>
    <w:p w14:paraId="419890BF" w14:textId="77777777" w:rsidR="00431A99" w:rsidRDefault="00431A99" w:rsidP="00431A99">
      <w:pPr>
        <w:numPr>
          <w:ilvl w:val="0"/>
          <w:numId w:val="13"/>
        </w:numPr>
        <w:rPr>
          <w:rFonts w:ascii="Gill Sans MT" w:hAnsi="Gill Sans MT" w:cs="Arial"/>
        </w:rPr>
      </w:pPr>
      <w:r>
        <w:rPr>
          <w:rFonts w:ascii="Gill Sans MT" w:hAnsi="Gill Sans MT" w:cs="Arial"/>
        </w:rPr>
        <w:t xml:space="preserve">Children come to school in their P.E. kits when it is their P.E. day, wearing the </w:t>
      </w:r>
      <w:r w:rsidRPr="00AE1941">
        <w:rPr>
          <w:rFonts w:ascii="Gill Sans MT" w:hAnsi="Gill Sans MT" w:cs="Arial"/>
          <w:b/>
          <w:i/>
        </w:rPr>
        <w:t>school uniform kit</w:t>
      </w:r>
      <w:r w:rsidR="00972BE4">
        <w:rPr>
          <w:rFonts w:ascii="Gill Sans MT" w:hAnsi="Gill Sans MT" w:cs="Arial"/>
        </w:rPr>
        <w:t xml:space="preserve"> or </w:t>
      </w:r>
      <w:r w:rsidR="00972BE4" w:rsidRPr="00AE1941">
        <w:rPr>
          <w:rFonts w:ascii="Gill Sans MT" w:hAnsi="Gill Sans MT" w:cs="Arial"/>
          <w:b/>
          <w:i/>
        </w:rPr>
        <w:t>red shorts</w:t>
      </w:r>
      <w:r w:rsidR="00972BE4">
        <w:rPr>
          <w:rFonts w:ascii="Gill Sans MT" w:hAnsi="Gill Sans MT" w:cs="Arial"/>
        </w:rPr>
        <w:t xml:space="preserve"> and a </w:t>
      </w:r>
      <w:r w:rsidR="00972BE4" w:rsidRPr="00AE1941">
        <w:rPr>
          <w:rFonts w:ascii="Gill Sans MT" w:hAnsi="Gill Sans MT" w:cs="Arial"/>
          <w:b/>
          <w:i/>
        </w:rPr>
        <w:t>red</w:t>
      </w:r>
      <w:r w:rsidR="002F1326" w:rsidRPr="00AE1941">
        <w:rPr>
          <w:rFonts w:ascii="Gill Sans MT" w:hAnsi="Gill Sans MT" w:cs="Arial"/>
          <w:b/>
          <w:i/>
        </w:rPr>
        <w:t xml:space="preserve"> top</w:t>
      </w:r>
      <w:r w:rsidR="002F1326">
        <w:rPr>
          <w:rFonts w:ascii="Gill Sans MT" w:hAnsi="Gill Sans MT" w:cs="Arial"/>
        </w:rPr>
        <w:t>, as well as</w:t>
      </w:r>
      <w:r>
        <w:rPr>
          <w:rFonts w:ascii="Gill Sans MT" w:hAnsi="Gill Sans MT" w:cs="Arial"/>
        </w:rPr>
        <w:t xml:space="preserve"> appropriate footwear</w:t>
      </w:r>
      <w:r w:rsidR="002F1326">
        <w:rPr>
          <w:rFonts w:ascii="Gill Sans MT" w:hAnsi="Gill Sans MT" w:cs="Arial"/>
        </w:rPr>
        <w:t xml:space="preserve">, such as </w:t>
      </w:r>
      <w:r w:rsidR="002F1326" w:rsidRPr="00AE1941">
        <w:rPr>
          <w:rFonts w:ascii="Gill Sans MT" w:hAnsi="Gill Sans MT" w:cs="Arial"/>
          <w:b/>
          <w:i/>
        </w:rPr>
        <w:t>pumps</w:t>
      </w:r>
      <w:r w:rsidR="002F1326">
        <w:rPr>
          <w:rFonts w:ascii="Gill Sans MT" w:hAnsi="Gill Sans MT" w:cs="Arial"/>
        </w:rPr>
        <w:t xml:space="preserve"> or </w:t>
      </w:r>
      <w:r w:rsidR="00D01297" w:rsidRPr="00AE1941">
        <w:rPr>
          <w:rFonts w:ascii="Gill Sans MT" w:hAnsi="Gill Sans MT" w:cs="Arial"/>
          <w:b/>
          <w:i/>
        </w:rPr>
        <w:t xml:space="preserve">black </w:t>
      </w:r>
      <w:r w:rsidR="002F1326" w:rsidRPr="00AE1941">
        <w:rPr>
          <w:rFonts w:ascii="Gill Sans MT" w:hAnsi="Gill Sans MT" w:cs="Arial"/>
          <w:b/>
          <w:i/>
        </w:rPr>
        <w:t>trainers</w:t>
      </w:r>
      <w:r>
        <w:rPr>
          <w:rFonts w:ascii="Gill Sans MT" w:hAnsi="Gill Sans MT" w:cs="Arial"/>
        </w:rPr>
        <w:t xml:space="preserve">. A </w:t>
      </w:r>
      <w:r w:rsidRPr="00AE1941">
        <w:rPr>
          <w:rFonts w:ascii="Gill Sans MT" w:hAnsi="Gill Sans MT" w:cs="Arial"/>
          <w:b/>
          <w:i/>
        </w:rPr>
        <w:t>dark coloured tracksuit/jogging suit</w:t>
      </w:r>
      <w:r>
        <w:rPr>
          <w:rFonts w:ascii="Gill Sans MT" w:hAnsi="Gill Sans MT" w:cs="Arial"/>
        </w:rPr>
        <w:t xml:space="preserve"> </w:t>
      </w:r>
      <w:r w:rsidR="002F1326">
        <w:rPr>
          <w:rFonts w:ascii="Gill Sans MT" w:hAnsi="Gill Sans MT" w:cs="Arial"/>
        </w:rPr>
        <w:t xml:space="preserve">and </w:t>
      </w:r>
      <w:r w:rsidR="00D01297" w:rsidRPr="00AE1941">
        <w:rPr>
          <w:rFonts w:ascii="Gill Sans MT" w:hAnsi="Gill Sans MT" w:cs="Arial"/>
          <w:b/>
          <w:i/>
        </w:rPr>
        <w:t xml:space="preserve">black </w:t>
      </w:r>
      <w:r w:rsidR="002F1326" w:rsidRPr="00AE1941">
        <w:rPr>
          <w:rFonts w:ascii="Gill Sans MT" w:hAnsi="Gill Sans MT" w:cs="Arial"/>
          <w:b/>
          <w:i/>
        </w:rPr>
        <w:t>trainers</w:t>
      </w:r>
      <w:r w:rsidR="002F1326">
        <w:rPr>
          <w:rFonts w:ascii="Gill Sans MT" w:hAnsi="Gill Sans MT" w:cs="Arial"/>
        </w:rPr>
        <w:t xml:space="preserve"> </w:t>
      </w:r>
      <w:r>
        <w:rPr>
          <w:rFonts w:ascii="Gill Sans MT" w:hAnsi="Gill Sans MT" w:cs="Arial"/>
        </w:rPr>
        <w:t>should be worn during the colder months.</w:t>
      </w:r>
    </w:p>
    <w:p w14:paraId="14F5C93B" w14:textId="77777777" w:rsidR="004C1818" w:rsidRDefault="004C1818" w:rsidP="00431A99">
      <w:pPr>
        <w:numPr>
          <w:ilvl w:val="0"/>
          <w:numId w:val="13"/>
        </w:numPr>
        <w:rPr>
          <w:rFonts w:ascii="Gill Sans MT" w:hAnsi="Gill Sans MT" w:cs="Arial"/>
        </w:rPr>
      </w:pPr>
      <w:r>
        <w:rPr>
          <w:rFonts w:ascii="Gill Sans MT" w:hAnsi="Gill Sans MT" w:cs="Arial"/>
        </w:rPr>
        <w:t>Children must have their hair tied back.</w:t>
      </w:r>
    </w:p>
    <w:p w14:paraId="343587BE" w14:textId="77777777" w:rsidR="004C1818" w:rsidRDefault="004C1818" w:rsidP="00431A99">
      <w:pPr>
        <w:numPr>
          <w:ilvl w:val="0"/>
          <w:numId w:val="13"/>
        </w:numPr>
        <w:rPr>
          <w:rFonts w:ascii="Gill Sans MT" w:hAnsi="Gill Sans MT" w:cs="Arial"/>
        </w:rPr>
      </w:pPr>
      <w:r>
        <w:rPr>
          <w:rFonts w:ascii="Gill Sans MT" w:hAnsi="Gill Sans MT" w:cs="Arial"/>
        </w:rPr>
        <w:t>All jewellery must be removed, including earrings (staff cannot remove these).</w:t>
      </w:r>
    </w:p>
    <w:p w14:paraId="04A55D6B" w14:textId="77777777" w:rsidR="008C7661" w:rsidRDefault="008C7661" w:rsidP="00431A99">
      <w:pPr>
        <w:numPr>
          <w:ilvl w:val="0"/>
          <w:numId w:val="13"/>
        </w:numPr>
        <w:rPr>
          <w:rFonts w:ascii="Gill Sans MT" w:hAnsi="Gill Sans MT" w:cs="Arial"/>
        </w:rPr>
      </w:pPr>
      <w:r>
        <w:rPr>
          <w:rFonts w:ascii="Gill Sans MT" w:hAnsi="Gill Sans MT" w:cs="Arial"/>
        </w:rPr>
        <w:t>Children try their best and persevere at the skill focusing on our growth mind-set and the power/magic of yet.</w:t>
      </w:r>
    </w:p>
    <w:p w14:paraId="56FD79BB" w14:textId="77777777" w:rsidR="00C82658" w:rsidRDefault="00C82658" w:rsidP="00431A99">
      <w:pPr>
        <w:numPr>
          <w:ilvl w:val="0"/>
          <w:numId w:val="13"/>
        </w:numPr>
        <w:rPr>
          <w:rFonts w:ascii="Gill Sans MT" w:hAnsi="Gill Sans MT" w:cs="Arial"/>
        </w:rPr>
      </w:pPr>
      <w:r>
        <w:rPr>
          <w:rFonts w:ascii="Gill Sans MT" w:hAnsi="Gill Sans MT" w:cs="Arial"/>
        </w:rPr>
        <w:t>Children to celebrate the successes of other children around them.</w:t>
      </w:r>
    </w:p>
    <w:p w14:paraId="5533ED0C" w14:textId="77777777" w:rsidR="00C82658" w:rsidRDefault="0019535B" w:rsidP="00431A99">
      <w:pPr>
        <w:numPr>
          <w:ilvl w:val="0"/>
          <w:numId w:val="13"/>
        </w:numPr>
        <w:rPr>
          <w:rFonts w:ascii="Gill Sans MT" w:hAnsi="Gill Sans MT" w:cs="Arial"/>
        </w:rPr>
      </w:pPr>
      <w:r>
        <w:rPr>
          <w:rFonts w:ascii="Gill Sans MT" w:hAnsi="Gill Sans MT" w:cs="Arial"/>
        </w:rPr>
        <w:t>Children to reflect and the end of the lessons through of a show of thumbs up/thumbs down.</w:t>
      </w:r>
    </w:p>
    <w:p w14:paraId="4419D7B3" w14:textId="77777777" w:rsidR="0019535B" w:rsidRDefault="0019535B" w:rsidP="00431A99">
      <w:pPr>
        <w:numPr>
          <w:ilvl w:val="0"/>
          <w:numId w:val="13"/>
        </w:numPr>
        <w:rPr>
          <w:rFonts w:ascii="Gill Sans MT" w:hAnsi="Gill Sans MT" w:cs="Arial"/>
        </w:rPr>
      </w:pPr>
      <w:r>
        <w:rPr>
          <w:rFonts w:ascii="Gill Sans MT" w:hAnsi="Gill Sans MT" w:cs="Arial"/>
        </w:rPr>
        <w:t>Children to self-assess on the I-pads at the end of each half term for each unit of P.E. taught.</w:t>
      </w:r>
    </w:p>
    <w:p w14:paraId="2E74CEE9" w14:textId="77777777" w:rsidR="00E16AC8" w:rsidRDefault="00E16AC8" w:rsidP="00E16AC8">
      <w:pPr>
        <w:ind w:left="360"/>
        <w:rPr>
          <w:rFonts w:ascii="Gill Sans MT" w:hAnsi="Gill Sans MT" w:cs="Arial"/>
        </w:rPr>
      </w:pPr>
    </w:p>
    <w:p w14:paraId="5232952A" w14:textId="77777777" w:rsidR="00E16AC8" w:rsidRDefault="00E16AC8" w:rsidP="00E16AC8">
      <w:pPr>
        <w:rPr>
          <w:rFonts w:ascii="Gill Sans MT" w:hAnsi="Gill Sans MT" w:cs="Arial"/>
        </w:rPr>
      </w:pPr>
      <w:r>
        <w:rPr>
          <w:rFonts w:ascii="Gill Sans MT" w:hAnsi="Gill Sans MT" w:cs="Arial"/>
        </w:rPr>
        <w:t>Children who do not have their kit or cannot take part in P.E. will use one of the non-participant lanyards to help carry out activities/help support the children/teacher. This will be logged on P.E. Passport where it can be monitored. Class teachers should send reminders to parents about needing to come to school in P.E. kit on their P.E. days and remind parents of those days. The exception to this, is swimming, where children will be left in school with another class.</w:t>
      </w:r>
    </w:p>
    <w:p w14:paraId="799141E6" w14:textId="77777777" w:rsidR="00DB0C60" w:rsidRDefault="00701EED" w:rsidP="00E871B9">
      <w:pPr>
        <w:rPr>
          <w:rFonts w:ascii="Gill Sans MT" w:hAnsi="Gill Sans MT" w:cs="Arial"/>
        </w:rPr>
      </w:pPr>
      <w:r>
        <w:rPr>
          <w:rFonts w:ascii="Gill Sans MT" w:hAnsi="Gill Sans MT" w:cs="Arial"/>
        </w:rPr>
        <w:t>If children are failing to bring P.E. kit due to particular circumstances, then a P.E. kit may be purchased using Sports premium funding and kept in a labelled bag.</w:t>
      </w:r>
    </w:p>
    <w:p w14:paraId="549A05FF" w14:textId="77777777" w:rsidR="00F7251A" w:rsidRPr="00AC2F46" w:rsidRDefault="00F7251A" w:rsidP="00E871B9">
      <w:pPr>
        <w:rPr>
          <w:rFonts w:ascii="Gill Sans MT" w:hAnsi="Gill Sans MT" w:cs="Arial"/>
          <w:b/>
          <w:sz w:val="32"/>
          <w:u w:val="single"/>
        </w:rPr>
      </w:pPr>
    </w:p>
    <w:p w14:paraId="33E4E1C7" w14:textId="77777777" w:rsidR="00DB0C60" w:rsidRPr="001F7547" w:rsidRDefault="00DB0C60" w:rsidP="00E871B9">
      <w:pPr>
        <w:rPr>
          <w:rFonts w:ascii="Gill Sans MT" w:hAnsi="Gill Sans MT" w:cs="Arial"/>
          <w:b/>
          <w:u w:val="single"/>
        </w:rPr>
      </w:pPr>
      <w:r w:rsidRPr="001F7547">
        <w:rPr>
          <w:rFonts w:ascii="Gill Sans MT" w:hAnsi="Gill Sans MT" w:cs="Arial"/>
          <w:b/>
          <w:u w:val="single"/>
        </w:rPr>
        <w:t>P.E. Expectations for staff</w:t>
      </w:r>
    </w:p>
    <w:p w14:paraId="64204F39" w14:textId="118ABAA7" w:rsidR="007C407A" w:rsidRPr="003D1449" w:rsidRDefault="00431A99" w:rsidP="003D1449">
      <w:pPr>
        <w:numPr>
          <w:ilvl w:val="0"/>
          <w:numId w:val="12"/>
        </w:numPr>
        <w:rPr>
          <w:rFonts w:ascii="Gill Sans MT" w:hAnsi="Gill Sans MT" w:cs="Arial"/>
        </w:rPr>
      </w:pPr>
      <w:r>
        <w:rPr>
          <w:rFonts w:ascii="Gill Sans MT" w:hAnsi="Gill Sans MT" w:cs="Arial"/>
        </w:rPr>
        <w:t xml:space="preserve">It is expected that teachers change for P.E. or come to school dressed appropriately to deliver a high-quality lesson. </w:t>
      </w:r>
    </w:p>
    <w:p w14:paraId="468C33DE" w14:textId="77777777" w:rsidR="00C82658" w:rsidRDefault="00C82658" w:rsidP="00431A99">
      <w:pPr>
        <w:numPr>
          <w:ilvl w:val="0"/>
          <w:numId w:val="12"/>
        </w:numPr>
        <w:rPr>
          <w:rFonts w:ascii="Gill Sans MT" w:hAnsi="Gill Sans MT" w:cs="Arial"/>
        </w:rPr>
      </w:pPr>
      <w:r>
        <w:rPr>
          <w:rFonts w:ascii="Gill Sans MT" w:hAnsi="Gill Sans MT" w:cs="Arial"/>
        </w:rPr>
        <w:t>Teachers to share the skill being taught during that lesson.</w:t>
      </w:r>
    </w:p>
    <w:p w14:paraId="0BAEB6A6" w14:textId="77777777" w:rsidR="00C82658" w:rsidRDefault="00C82658" w:rsidP="00431A99">
      <w:pPr>
        <w:numPr>
          <w:ilvl w:val="0"/>
          <w:numId w:val="12"/>
        </w:numPr>
        <w:rPr>
          <w:rFonts w:ascii="Gill Sans MT" w:hAnsi="Gill Sans MT" w:cs="Arial"/>
        </w:rPr>
      </w:pPr>
      <w:r>
        <w:rPr>
          <w:rFonts w:ascii="Gill Sans MT" w:hAnsi="Gill Sans MT" w:cs="Arial"/>
        </w:rPr>
        <w:t>Teachers to demonstrate the skill to the children and throughout highlight children who are demonstrating the skill well.</w:t>
      </w:r>
    </w:p>
    <w:p w14:paraId="48A1C077" w14:textId="77777777" w:rsidR="007C407A" w:rsidRDefault="007C407A" w:rsidP="00431A99">
      <w:pPr>
        <w:numPr>
          <w:ilvl w:val="0"/>
          <w:numId w:val="12"/>
        </w:numPr>
        <w:rPr>
          <w:rFonts w:ascii="Gill Sans MT" w:hAnsi="Gill Sans MT" w:cs="Arial"/>
        </w:rPr>
      </w:pPr>
      <w:r>
        <w:rPr>
          <w:rFonts w:ascii="Gill Sans MT" w:hAnsi="Gill Sans MT" w:cs="Arial"/>
        </w:rPr>
        <w:t>Photos/videos should be taken during each lesson.</w:t>
      </w:r>
    </w:p>
    <w:p w14:paraId="00617DFC" w14:textId="498E7AA6" w:rsidR="007C407A" w:rsidRDefault="007C407A" w:rsidP="00431A99">
      <w:pPr>
        <w:numPr>
          <w:ilvl w:val="0"/>
          <w:numId w:val="12"/>
        </w:numPr>
        <w:rPr>
          <w:rFonts w:ascii="Gill Sans MT" w:hAnsi="Gill Sans MT" w:cs="Arial"/>
        </w:rPr>
      </w:pPr>
      <w:r>
        <w:rPr>
          <w:rFonts w:ascii="Gill Sans MT" w:hAnsi="Gill Sans MT" w:cs="Arial"/>
        </w:rPr>
        <w:t xml:space="preserve">Staff should award the ‘P.E. Superstar’ dojo to two children at the end of every lesson. This should be done during the </w:t>
      </w:r>
      <w:r w:rsidR="003D1449">
        <w:rPr>
          <w:rFonts w:ascii="Gill Sans MT" w:hAnsi="Gill Sans MT" w:cs="Arial"/>
        </w:rPr>
        <w:t>plenary/reflection</w:t>
      </w:r>
      <w:r>
        <w:rPr>
          <w:rFonts w:ascii="Gill Sans MT" w:hAnsi="Gill Sans MT" w:cs="Arial"/>
        </w:rPr>
        <w:t xml:space="preserve"> part of the lesson</w:t>
      </w:r>
      <w:r w:rsidR="004A28D2">
        <w:rPr>
          <w:rFonts w:ascii="Gill Sans MT" w:hAnsi="Gill Sans MT" w:cs="Arial"/>
        </w:rPr>
        <w:t xml:space="preserve">. We can then celebrate the successes of the two children. </w:t>
      </w:r>
      <w:r>
        <w:rPr>
          <w:rFonts w:ascii="Gill Sans MT" w:hAnsi="Gill Sans MT" w:cs="Arial"/>
        </w:rPr>
        <w:t>One child for their success at the skill and one child for</w:t>
      </w:r>
      <w:r w:rsidR="003D1449">
        <w:rPr>
          <w:rFonts w:ascii="Gill Sans MT" w:hAnsi="Gill Sans MT" w:cs="Arial"/>
        </w:rPr>
        <w:t xml:space="preserve"> showing the social, emotional and/or thinking skill(s)</w:t>
      </w:r>
      <w:r>
        <w:rPr>
          <w:rFonts w:ascii="Gill Sans MT" w:hAnsi="Gill Sans MT" w:cs="Arial"/>
        </w:rPr>
        <w:t>.</w:t>
      </w:r>
      <w:r w:rsidR="00912447">
        <w:rPr>
          <w:rFonts w:ascii="Gill Sans MT" w:hAnsi="Gill Sans MT" w:cs="Arial"/>
        </w:rPr>
        <w:t xml:space="preserve"> These children are also to be given Sports Star </w:t>
      </w:r>
      <w:r w:rsidR="003D1449">
        <w:rPr>
          <w:rFonts w:ascii="Gill Sans MT" w:hAnsi="Gill Sans MT" w:cs="Arial"/>
        </w:rPr>
        <w:t>dojo points</w:t>
      </w:r>
      <w:r w:rsidR="00912447">
        <w:rPr>
          <w:rFonts w:ascii="Gill Sans MT" w:hAnsi="Gill Sans MT" w:cs="Arial"/>
        </w:rPr>
        <w:t>.</w:t>
      </w:r>
    </w:p>
    <w:p w14:paraId="372ADD7A" w14:textId="77777777" w:rsidR="004A28D2" w:rsidRPr="00431A99" w:rsidRDefault="004A28D2" w:rsidP="00431A99">
      <w:pPr>
        <w:numPr>
          <w:ilvl w:val="0"/>
          <w:numId w:val="12"/>
        </w:numPr>
        <w:rPr>
          <w:rFonts w:ascii="Gill Sans MT" w:hAnsi="Gill Sans MT" w:cs="Arial"/>
        </w:rPr>
      </w:pPr>
      <w:r>
        <w:rPr>
          <w:rFonts w:ascii="Gill Sans MT" w:hAnsi="Gill Sans MT" w:cs="Arial"/>
        </w:rPr>
        <w:t>Children to be assessed at the end of each half term for each unit of P.E. taught.</w:t>
      </w:r>
    </w:p>
    <w:p w14:paraId="027F5C41" w14:textId="77777777" w:rsidR="00903B5A" w:rsidRPr="00AC2F46" w:rsidRDefault="00903B5A" w:rsidP="00E871B9">
      <w:pPr>
        <w:rPr>
          <w:rFonts w:ascii="Gill Sans MT" w:hAnsi="Gill Sans MT" w:cs="Arial"/>
          <w:b/>
          <w:sz w:val="32"/>
          <w:szCs w:val="28"/>
          <w:u w:val="single"/>
        </w:rPr>
      </w:pPr>
    </w:p>
    <w:p w14:paraId="6B02DDB0" w14:textId="77777777" w:rsidR="00DB0C60"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Extra-Curricular Links</w:t>
      </w:r>
    </w:p>
    <w:p w14:paraId="67FF8BFE" w14:textId="77777777" w:rsidR="00A97590" w:rsidRPr="00A97590" w:rsidRDefault="00A97590" w:rsidP="00E871B9">
      <w:pPr>
        <w:rPr>
          <w:rFonts w:ascii="Gill Sans MT" w:hAnsi="Gill Sans MT" w:cs="Arial"/>
          <w:szCs w:val="28"/>
        </w:rPr>
      </w:pPr>
      <w:r>
        <w:rPr>
          <w:rFonts w:ascii="Gill Sans MT" w:hAnsi="Gill Sans MT" w:cs="Arial"/>
          <w:szCs w:val="28"/>
        </w:rPr>
        <w:t>P.E. links with many others areas</w:t>
      </w:r>
      <w:r w:rsidR="00BD0998">
        <w:rPr>
          <w:rFonts w:ascii="Gill Sans MT" w:hAnsi="Gill Sans MT" w:cs="Arial"/>
          <w:szCs w:val="28"/>
        </w:rPr>
        <w:t xml:space="preserve"> and subjects within the National Curriculum. Staff also enjoy linking their themed topics to different areas of P.E. such as dance and gymnastics. </w:t>
      </w:r>
    </w:p>
    <w:p w14:paraId="51AA8523" w14:textId="77777777" w:rsidR="00A97590" w:rsidRPr="00A97590" w:rsidRDefault="00A97590" w:rsidP="00E871B9">
      <w:pPr>
        <w:rPr>
          <w:rFonts w:ascii="Gill Sans MT" w:hAnsi="Gill Sans MT" w:cs="Arial"/>
          <w:b/>
          <w:szCs w:val="28"/>
          <w:u w:val="single"/>
        </w:rPr>
      </w:pPr>
      <w:r w:rsidRPr="00A97590">
        <w:rPr>
          <w:rFonts w:ascii="Gill Sans MT" w:hAnsi="Gill Sans MT" w:cs="Arial"/>
          <w:b/>
          <w:szCs w:val="28"/>
          <w:u w:val="single"/>
        </w:rPr>
        <w:t>English</w:t>
      </w:r>
    </w:p>
    <w:p w14:paraId="15C25ED8" w14:textId="77777777" w:rsidR="00A97590" w:rsidRDefault="00BD0998" w:rsidP="00E871B9">
      <w:pPr>
        <w:rPr>
          <w:rFonts w:ascii="Gill Sans MT" w:hAnsi="Gill Sans MT" w:cs="Arial"/>
          <w:szCs w:val="28"/>
        </w:rPr>
      </w:pPr>
      <w:r>
        <w:rPr>
          <w:rFonts w:ascii="Gill Sans MT" w:hAnsi="Gill Sans MT" w:cs="Arial"/>
          <w:szCs w:val="28"/>
        </w:rPr>
        <w:lastRenderedPageBreak/>
        <w:t>Links between P.E. and English include; writing sequences, following/giving instructions, oral/peer assessments, speaking and listening and movement within drama.</w:t>
      </w:r>
    </w:p>
    <w:p w14:paraId="5CBD30C0" w14:textId="77777777" w:rsidR="00A97590" w:rsidRDefault="00A97590" w:rsidP="00E871B9">
      <w:pPr>
        <w:rPr>
          <w:rFonts w:ascii="Gill Sans MT" w:hAnsi="Gill Sans MT" w:cs="Arial"/>
          <w:szCs w:val="28"/>
        </w:rPr>
      </w:pPr>
    </w:p>
    <w:p w14:paraId="61041D00" w14:textId="77777777" w:rsidR="00A97590" w:rsidRDefault="00A97590" w:rsidP="00E871B9">
      <w:pPr>
        <w:rPr>
          <w:rFonts w:ascii="Gill Sans MT" w:hAnsi="Gill Sans MT" w:cs="Arial"/>
          <w:b/>
          <w:szCs w:val="28"/>
          <w:u w:val="single"/>
        </w:rPr>
      </w:pPr>
      <w:r w:rsidRPr="00BD0998">
        <w:rPr>
          <w:rFonts w:ascii="Gill Sans MT" w:hAnsi="Gill Sans MT" w:cs="Arial"/>
          <w:b/>
          <w:szCs w:val="28"/>
          <w:u w:val="single"/>
        </w:rPr>
        <w:t>Maths</w:t>
      </w:r>
    </w:p>
    <w:p w14:paraId="75D96E60" w14:textId="77777777" w:rsidR="00BD0998" w:rsidRPr="00BD0998" w:rsidRDefault="00BD0998" w:rsidP="00E871B9">
      <w:pPr>
        <w:rPr>
          <w:rFonts w:ascii="Gill Sans MT" w:hAnsi="Gill Sans MT" w:cs="Arial"/>
          <w:szCs w:val="28"/>
        </w:rPr>
      </w:pPr>
      <w:r>
        <w:rPr>
          <w:rFonts w:ascii="Gill Sans MT" w:hAnsi="Gill Sans MT" w:cs="Arial"/>
          <w:szCs w:val="28"/>
        </w:rPr>
        <w:t xml:space="preserve">Links between P.E. and Mathematics include; measurement, shape and space, sequences, number, angles, position </w:t>
      </w:r>
      <w:r w:rsidR="00C272F1">
        <w:rPr>
          <w:rFonts w:ascii="Gill Sans MT" w:hAnsi="Gill Sans MT" w:cs="Arial"/>
          <w:szCs w:val="28"/>
        </w:rPr>
        <w:t>and movement, rotation and time, as well as problem solving.</w:t>
      </w:r>
    </w:p>
    <w:p w14:paraId="316C4FDD" w14:textId="77777777" w:rsidR="00A97590" w:rsidRDefault="00A97590" w:rsidP="00E871B9">
      <w:pPr>
        <w:rPr>
          <w:rFonts w:ascii="Gill Sans MT" w:hAnsi="Gill Sans MT" w:cs="Arial"/>
          <w:szCs w:val="28"/>
        </w:rPr>
      </w:pPr>
    </w:p>
    <w:p w14:paraId="234095D9" w14:textId="77777777" w:rsidR="00BD0998" w:rsidRDefault="00A97590" w:rsidP="00E871B9">
      <w:pPr>
        <w:rPr>
          <w:rFonts w:ascii="Gill Sans MT" w:hAnsi="Gill Sans MT" w:cs="Arial"/>
          <w:b/>
          <w:szCs w:val="28"/>
          <w:u w:val="single"/>
        </w:rPr>
      </w:pPr>
      <w:r w:rsidRPr="00BD0998">
        <w:rPr>
          <w:rFonts w:ascii="Gill Sans MT" w:hAnsi="Gill Sans MT" w:cs="Arial"/>
          <w:b/>
          <w:szCs w:val="28"/>
          <w:u w:val="single"/>
        </w:rPr>
        <w:t>ICT</w:t>
      </w:r>
    </w:p>
    <w:p w14:paraId="7FC16106" w14:textId="047D5266" w:rsidR="00BD0998" w:rsidRPr="00BD0998" w:rsidRDefault="00BD0998" w:rsidP="00E871B9">
      <w:pPr>
        <w:rPr>
          <w:rFonts w:ascii="Gill Sans MT" w:hAnsi="Gill Sans MT" w:cs="Arial"/>
          <w:szCs w:val="28"/>
        </w:rPr>
      </w:pPr>
      <w:r>
        <w:rPr>
          <w:rFonts w:ascii="Gill Sans MT" w:hAnsi="Gill Sans MT" w:cs="Arial"/>
          <w:szCs w:val="28"/>
        </w:rPr>
        <w:t>Children have access to class I-pads to be able to capture photos/videos for evidence.</w:t>
      </w:r>
    </w:p>
    <w:p w14:paraId="38B4100D" w14:textId="77777777" w:rsidR="00A97590" w:rsidRDefault="00A97590" w:rsidP="00E871B9">
      <w:pPr>
        <w:rPr>
          <w:rFonts w:ascii="Gill Sans MT" w:hAnsi="Gill Sans MT" w:cs="Arial"/>
          <w:szCs w:val="28"/>
        </w:rPr>
      </w:pPr>
    </w:p>
    <w:p w14:paraId="6ED899B6" w14:textId="77777777" w:rsidR="00A97590" w:rsidRDefault="00A97590" w:rsidP="00E871B9">
      <w:pPr>
        <w:rPr>
          <w:rFonts w:ascii="Gill Sans MT" w:hAnsi="Gill Sans MT" w:cs="Arial"/>
          <w:b/>
          <w:szCs w:val="28"/>
          <w:u w:val="single"/>
        </w:rPr>
      </w:pPr>
      <w:r w:rsidRPr="00BD0998">
        <w:rPr>
          <w:rFonts w:ascii="Gill Sans MT" w:hAnsi="Gill Sans MT" w:cs="Arial"/>
          <w:b/>
          <w:szCs w:val="28"/>
          <w:u w:val="single"/>
        </w:rPr>
        <w:t>PSHE</w:t>
      </w:r>
    </w:p>
    <w:p w14:paraId="068DD6E7" w14:textId="77777777" w:rsidR="00BD0998" w:rsidRPr="00BD0998" w:rsidRDefault="00BD0998" w:rsidP="00BD0998">
      <w:pPr>
        <w:rPr>
          <w:rFonts w:ascii="Gill Sans MT" w:hAnsi="Gill Sans MT" w:cs="Arial"/>
          <w:szCs w:val="28"/>
        </w:rPr>
      </w:pPr>
      <w:r>
        <w:rPr>
          <w:rFonts w:ascii="Gill Sans MT" w:hAnsi="Gill Sans MT" w:cs="Arial"/>
          <w:szCs w:val="28"/>
        </w:rPr>
        <w:t>PSHE and P.E. links include; following rules, leading and living a healthy lifestyle, co-operating with others and understanding fairness and equality.</w:t>
      </w:r>
      <w:r w:rsidR="00C272F1">
        <w:rPr>
          <w:rFonts w:ascii="Gill Sans MT" w:hAnsi="Gill Sans MT" w:cs="Arial"/>
          <w:szCs w:val="28"/>
        </w:rPr>
        <w:t xml:space="preserve"> Pair work and group/team work help to enhance children’s personal and social skills.</w:t>
      </w:r>
    </w:p>
    <w:p w14:paraId="0A7A1218" w14:textId="77777777" w:rsidR="00A97590" w:rsidRDefault="00A97590" w:rsidP="00E871B9">
      <w:pPr>
        <w:rPr>
          <w:rFonts w:ascii="Gill Sans MT" w:hAnsi="Gill Sans MT" w:cs="Arial"/>
          <w:szCs w:val="28"/>
        </w:rPr>
      </w:pPr>
    </w:p>
    <w:p w14:paraId="0814E2B6" w14:textId="77777777" w:rsidR="00A97590" w:rsidRDefault="00A97590" w:rsidP="00E871B9">
      <w:pPr>
        <w:rPr>
          <w:rFonts w:ascii="Gill Sans MT" w:hAnsi="Gill Sans MT" w:cs="Arial"/>
          <w:b/>
          <w:szCs w:val="28"/>
          <w:u w:val="single"/>
        </w:rPr>
      </w:pPr>
      <w:r w:rsidRPr="00BD0998">
        <w:rPr>
          <w:rFonts w:ascii="Gill Sans MT" w:hAnsi="Gill Sans MT" w:cs="Arial"/>
          <w:b/>
          <w:szCs w:val="28"/>
          <w:u w:val="single"/>
        </w:rPr>
        <w:t>Christian Values</w:t>
      </w:r>
    </w:p>
    <w:p w14:paraId="244A183E" w14:textId="77777777" w:rsidR="00A97590" w:rsidRDefault="00BD0998" w:rsidP="00E871B9">
      <w:pPr>
        <w:rPr>
          <w:rFonts w:ascii="Gill Sans MT" w:hAnsi="Gill Sans MT" w:cs="Arial"/>
          <w:szCs w:val="28"/>
        </w:rPr>
      </w:pPr>
      <w:r>
        <w:rPr>
          <w:rFonts w:ascii="Gill Sans MT" w:hAnsi="Gill Sans MT" w:cs="Arial"/>
          <w:szCs w:val="28"/>
        </w:rPr>
        <w:t>Through sport children are taught and living out our school values, such as, respect, honesty, joy, love and courage. Children who are not participating also have access to a lanyard for the lesson that display one of these values. This allows the child to still participate in the lesson and display our school values too.</w:t>
      </w:r>
    </w:p>
    <w:p w14:paraId="4990B7DF" w14:textId="77777777" w:rsidR="00BD0998" w:rsidRDefault="00BD0998" w:rsidP="00E871B9">
      <w:pPr>
        <w:rPr>
          <w:rFonts w:ascii="Gill Sans MT" w:hAnsi="Gill Sans MT" w:cs="Arial"/>
          <w:szCs w:val="28"/>
        </w:rPr>
      </w:pPr>
    </w:p>
    <w:p w14:paraId="4FEACC70" w14:textId="77777777" w:rsidR="00A97590" w:rsidRPr="00BD0998" w:rsidRDefault="00A97590" w:rsidP="00E871B9">
      <w:pPr>
        <w:rPr>
          <w:rFonts w:ascii="Gill Sans MT" w:hAnsi="Gill Sans MT" w:cs="Arial"/>
          <w:b/>
          <w:szCs w:val="28"/>
          <w:u w:val="single"/>
        </w:rPr>
      </w:pPr>
      <w:r w:rsidRPr="00BD0998">
        <w:rPr>
          <w:rFonts w:ascii="Gill Sans MT" w:hAnsi="Gill Sans MT" w:cs="Arial"/>
          <w:b/>
          <w:szCs w:val="28"/>
          <w:u w:val="single"/>
        </w:rPr>
        <w:t>Science &amp; Healthy Eating</w:t>
      </w:r>
    </w:p>
    <w:p w14:paraId="7DB1CA23" w14:textId="77777777" w:rsidR="00A97590" w:rsidRDefault="00C272F1" w:rsidP="00E871B9">
      <w:pPr>
        <w:rPr>
          <w:rFonts w:ascii="Gill Sans MT" w:hAnsi="Gill Sans MT" w:cs="Arial"/>
          <w:szCs w:val="28"/>
        </w:rPr>
      </w:pPr>
      <w:r>
        <w:rPr>
          <w:rFonts w:ascii="Gill Sans MT" w:hAnsi="Gill Sans MT" w:cs="Arial"/>
          <w:szCs w:val="28"/>
        </w:rPr>
        <w:t xml:space="preserve">Our curriculum teaches children about the physical changes in the body, the positive effects of exercise on the heart and body and how to eat a balanced diet. </w:t>
      </w:r>
    </w:p>
    <w:p w14:paraId="28A49EAC" w14:textId="77777777" w:rsidR="000C1C23" w:rsidRDefault="000C1C23" w:rsidP="00E871B9">
      <w:pPr>
        <w:rPr>
          <w:rFonts w:ascii="Gill Sans MT" w:hAnsi="Gill Sans MT" w:cs="Arial"/>
          <w:szCs w:val="28"/>
        </w:rPr>
      </w:pPr>
    </w:p>
    <w:p w14:paraId="4E67ECFF" w14:textId="77777777" w:rsidR="00A97590" w:rsidRDefault="00A97590" w:rsidP="00E871B9">
      <w:pPr>
        <w:rPr>
          <w:rFonts w:ascii="Gill Sans MT" w:hAnsi="Gill Sans MT" w:cs="Arial"/>
          <w:b/>
          <w:szCs w:val="28"/>
          <w:u w:val="single"/>
        </w:rPr>
      </w:pPr>
      <w:r w:rsidRPr="000C1C23">
        <w:rPr>
          <w:rFonts w:ascii="Gill Sans MT" w:hAnsi="Gill Sans MT" w:cs="Arial"/>
          <w:b/>
          <w:szCs w:val="28"/>
          <w:u w:val="single"/>
        </w:rPr>
        <w:t>Spiritual, Moral, Social and Cultural Development</w:t>
      </w:r>
    </w:p>
    <w:p w14:paraId="03FBDB8A" w14:textId="77777777" w:rsidR="000C1C23" w:rsidRPr="000C1C23" w:rsidRDefault="000C1C23" w:rsidP="00E871B9">
      <w:pPr>
        <w:rPr>
          <w:rFonts w:ascii="Gill Sans MT" w:hAnsi="Gill Sans MT" w:cs="Arial"/>
          <w:szCs w:val="28"/>
        </w:rPr>
      </w:pPr>
      <w:r>
        <w:rPr>
          <w:rFonts w:ascii="Gill Sans MT" w:hAnsi="Gill Sans MT" w:cs="Arial"/>
          <w:szCs w:val="28"/>
        </w:rPr>
        <w:t xml:space="preserve">P.E. offers many opportunities that support the social development of our children. Group/Team games allow the children to work together, encouraging and supporting one another to shine brighter together, and give them the chance to develop respect for the abilities of other children through collaborative and co-operative work, while gaining a better understanding of themselves. </w:t>
      </w:r>
    </w:p>
    <w:p w14:paraId="7021FBFF" w14:textId="77777777" w:rsidR="00DB0C60" w:rsidRPr="00AC2F46" w:rsidRDefault="00DB0C60" w:rsidP="00E871B9">
      <w:pPr>
        <w:rPr>
          <w:rFonts w:ascii="Gill Sans MT" w:hAnsi="Gill Sans MT" w:cs="Arial"/>
          <w:b/>
          <w:sz w:val="32"/>
          <w:szCs w:val="28"/>
          <w:u w:val="single"/>
        </w:rPr>
      </w:pPr>
    </w:p>
    <w:p w14:paraId="62CD4EAF" w14:textId="77777777" w:rsidR="00DB0C60"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Equal Opportunities &amp; Inclusion</w:t>
      </w:r>
    </w:p>
    <w:p w14:paraId="795082E3" w14:textId="77777777" w:rsidR="0099470C" w:rsidRDefault="0099470C" w:rsidP="00E871B9">
      <w:pPr>
        <w:rPr>
          <w:rFonts w:ascii="Gill Sans MT" w:hAnsi="Gill Sans MT" w:cs="Arial"/>
          <w:szCs w:val="28"/>
        </w:rPr>
      </w:pPr>
      <w:r>
        <w:rPr>
          <w:rFonts w:ascii="Gill Sans MT" w:hAnsi="Gill Sans MT" w:cs="Arial"/>
          <w:szCs w:val="28"/>
        </w:rPr>
        <w:t>Activities are made available to all through differentiation and adaptation of activities during P.E. lessons. All children will be given the opportunity to achieve the objectives through a range of activities suitable to their needs. For competitions, all children will be given the opportunity to participate and experience these events.</w:t>
      </w:r>
    </w:p>
    <w:p w14:paraId="20BA2D36" w14:textId="77777777" w:rsidR="00B60938" w:rsidRDefault="00B60938" w:rsidP="00E871B9">
      <w:pPr>
        <w:rPr>
          <w:rFonts w:ascii="Gill Sans MT" w:hAnsi="Gill Sans MT" w:cs="Arial"/>
          <w:szCs w:val="28"/>
        </w:rPr>
      </w:pPr>
    </w:p>
    <w:p w14:paraId="21653614" w14:textId="77777777" w:rsidR="00B60938" w:rsidRPr="0099470C" w:rsidRDefault="00B60938" w:rsidP="00E871B9">
      <w:pPr>
        <w:rPr>
          <w:rFonts w:ascii="Gill Sans MT" w:hAnsi="Gill Sans MT" w:cs="Arial"/>
          <w:szCs w:val="28"/>
        </w:rPr>
      </w:pPr>
    </w:p>
    <w:p w14:paraId="42D85F5A" w14:textId="77777777" w:rsidR="00DB0C60" w:rsidRPr="00AC2F46" w:rsidRDefault="00DB0C60" w:rsidP="00E871B9">
      <w:pPr>
        <w:rPr>
          <w:rFonts w:ascii="Gill Sans MT" w:hAnsi="Gill Sans MT" w:cs="Arial"/>
          <w:b/>
          <w:sz w:val="32"/>
          <w:szCs w:val="28"/>
          <w:u w:val="single"/>
        </w:rPr>
      </w:pPr>
    </w:p>
    <w:p w14:paraId="01CEE17B" w14:textId="77777777" w:rsidR="00DB0C60"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Special Educational Needs &amp; Disabilities</w:t>
      </w:r>
    </w:p>
    <w:p w14:paraId="78ACE0BB" w14:textId="56CECD6C" w:rsidR="005521AE" w:rsidRDefault="001079F6" w:rsidP="00E871B9">
      <w:pPr>
        <w:rPr>
          <w:rFonts w:ascii="Gill Sans MT" w:hAnsi="Gill Sans MT" w:cs="Arial"/>
          <w:szCs w:val="28"/>
        </w:rPr>
      </w:pPr>
      <w:r>
        <w:rPr>
          <w:rFonts w:ascii="Gill Sans MT" w:hAnsi="Gill Sans MT" w:cs="Arial"/>
          <w:szCs w:val="28"/>
        </w:rPr>
        <w:t>Any children identified as having ‘special educational needs’ are given the help that they require. They will take part in the P.E. lessons with the same exposure to the skills, but activities may be adapted to meet their needs, so that they can achieve an outcome and develop their skillset.  For further advice and guidance, class teachers should consult with the SENCO and/or the PE lead.</w:t>
      </w:r>
    </w:p>
    <w:p w14:paraId="56AB952E" w14:textId="77777777" w:rsidR="003D1449" w:rsidRPr="005521AE" w:rsidRDefault="003D1449" w:rsidP="00E871B9">
      <w:pPr>
        <w:rPr>
          <w:rFonts w:ascii="Gill Sans MT" w:hAnsi="Gill Sans MT" w:cs="Arial"/>
          <w:szCs w:val="28"/>
        </w:rPr>
      </w:pPr>
    </w:p>
    <w:p w14:paraId="1B3656DB" w14:textId="77777777" w:rsidR="00DB0C60" w:rsidRPr="00AC2F46" w:rsidRDefault="00DB0C60" w:rsidP="00E871B9">
      <w:pPr>
        <w:rPr>
          <w:rFonts w:ascii="Gill Sans MT" w:hAnsi="Gill Sans MT" w:cs="Arial"/>
          <w:b/>
          <w:sz w:val="32"/>
          <w:szCs w:val="28"/>
          <w:u w:val="single"/>
        </w:rPr>
      </w:pPr>
    </w:p>
    <w:p w14:paraId="0EAECFC7" w14:textId="77777777" w:rsidR="00DB0C60"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lastRenderedPageBreak/>
        <w:t>External Providers</w:t>
      </w:r>
    </w:p>
    <w:p w14:paraId="6365ABF4" w14:textId="2CF6DF23" w:rsidR="007C3966" w:rsidRPr="007C3966" w:rsidRDefault="00C92F3B" w:rsidP="00E871B9">
      <w:pPr>
        <w:rPr>
          <w:rFonts w:ascii="Gill Sans MT" w:hAnsi="Gill Sans MT" w:cs="Arial"/>
          <w:szCs w:val="28"/>
        </w:rPr>
      </w:pPr>
      <w:r>
        <w:rPr>
          <w:rFonts w:ascii="Gill Sans MT" w:hAnsi="Gill Sans MT" w:cs="Arial"/>
          <w:szCs w:val="28"/>
        </w:rPr>
        <w:t xml:space="preserve">To increase opportunities to inspire children to be active, we have regular coaches from </w:t>
      </w:r>
      <w:r w:rsidR="003D1449">
        <w:rPr>
          <w:rFonts w:ascii="Gill Sans MT" w:hAnsi="Gill Sans MT" w:cs="Arial"/>
          <w:szCs w:val="28"/>
        </w:rPr>
        <w:t>PureSport and ACE coaching</w:t>
      </w:r>
      <w:r>
        <w:rPr>
          <w:rFonts w:ascii="Gill Sans MT" w:hAnsi="Gill Sans MT" w:cs="Arial"/>
          <w:szCs w:val="28"/>
        </w:rPr>
        <w:t xml:space="preserve">. At lunchtimes, the coach offers a variety of activities and carries out after school clubs. </w:t>
      </w:r>
      <w:r w:rsidR="003D1449">
        <w:rPr>
          <w:rFonts w:ascii="Gill Sans MT" w:hAnsi="Gill Sans MT" w:cs="Arial"/>
          <w:szCs w:val="28"/>
        </w:rPr>
        <w:t xml:space="preserve">Sports </w:t>
      </w:r>
      <w:r w:rsidRPr="00C92F3B">
        <w:rPr>
          <w:rFonts w:ascii="Gill Sans MT" w:hAnsi="Gill Sans MT" w:cs="Arial"/>
          <w:szCs w:val="28"/>
        </w:rPr>
        <w:t xml:space="preserve">club sessions include, </w:t>
      </w:r>
      <w:proofErr w:type="spellStart"/>
      <w:r w:rsidRPr="00C92F3B">
        <w:rPr>
          <w:rFonts w:ascii="Gill Sans MT" w:hAnsi="Gill Sans MT" w:cs="Arial"/>
          <w:szCs w:val="28"/>
        </w:rPr>
        <w:t>Multisport</w:t>
      </w:r>
      <w:proofErr w:type="spellEnd"/>
      <w:r w:rsidRPr="00C92F3B">
        <w:rPr>
          <w:rFonts w:ascii="Gill Sans MT" w:hAnsi="Gill Sans MT" w:cs="Arial"/>
          <w:szCs w:val="28"/>
        </w:rPr>
        <w:t xml:space="preserve">, </w:t>
      </w:r>
      <w:r w:rsidR="003D1449">
        <w:rPr>
          <w:rFonts w:ascii="Gill Sans MT" w:hAnsi="Gill Sans MT" w:cs="Arial"/>
          <w:szCs w:val="28"/>
        </w:rPr>
        <w:t>archery</w:t>
      </w:r>
      <w:r w:rsidRPr="00C92F3B">
        <w:rPr>
          <w:rFonts w:ascii="Gill Sans MT" w:hAnsi="Gill Sans MT" w:cs="Arial"/>
          <w:szCs w:val="28"/>
        </w:rPr>
        <w:t xml:space="preserve">, </w:t>
      </w:r>
      <w:r w:rsidR="003D1449">
        <w:rPr>
          <w:rFonts w:ascii="Gill Sans MT" w:hAnsi="Gill Sans MT" w:cs="Arial"/>
          <w:szCs w:val="28"/>
        </w:rPr>
        <w:t xml:space="preserve">basketball </w:t>
      </w:r>
      <w:r w:rsidRPr="00C92F3B">
        <w:rPr>
          <w:rFonts w:ascii="Gill Sans MT" w:hAnsi="Gill Sans MT" w:cs="Arial"/>
          <w:szCs w:val="28"/>
        </w:rPr>
        <w:t xml:space="preserve">&amp; </w:t>
      </w:r>
      <w:r w:rsidR="003D1449">
        <w:rPr>
          <w:rFonts w:ascii="Gill Sans MT" w:hAnsi="Gill Sans MT" w:cs="Arial"/>
          <w:szCs w:val="28"/>
        </w:rPr>
        <w:t>Cricket and many more throughout the year</w:t>
      </w:r>
      <w:r w:rsidRPr="00C92F3B">
        <w:rPr>
          <w:rFonts w:ascii="Gill Sans MT" w:hAnsi="Gill Sans MT" w:cs="Arial"/>
          <w:szCs w:val="28"/>
        </w:rPr>
        <w:t>.</w:t>
      </w:r>
      <w:r>
        <w:rPr>
          <w:rFonts w:ascii="Gill Sans MT" w:hAnsi="Gill Sans MT" w:cs="Arial"/>
          <w:szCs w:val="28"/>
        </w:rPr>
        <w:t xml:space="preserve"> All visitors/coaches have an up to date DBS to work in schools.</w:t>
      </w:r>
    </w:p>
    <w:p w14:paraId="4E82A55A" w14:textId="77777777" w:rsidR="00DB0C60" w:rsidRPr="00AC2F46" w:rsidRDefault="00DB0C60" w:rsidP="00E871B9">
      <w:pPr>
        <w:rPr>
          <w:rFonts w:ascii="Gill Sans MT" w:hAnsi="Gill Sans MT" w:cs="Arial"/>
          <w:b/>
          <w:sz w:val="32"/>
          <w:szCs w:val="28"/>
          <w:u w:val="single"/>
        </w:rPr>
      </w:pPr>
    </w:p>
    <w:p w14:paraId="050E5540" w14:textId="77777777" w:rsidR="00DB0C60" w:rsidRPr="00AC2F46"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Active Playtimes</w:t>
      </w:r>
    </w:p>
    <w:p w14:paraId="11E92CC7" w14:textId="77777777" w:rsidR="00DB0C60" w:rsidRPr="0099149F" w:rsidRDefault="00C80940" w:rsidP="00E871B9">
      <w:pPr>
        <w:rPr>
          <w:rFonts w:ascii="Gill Sans MT" w:hAnsi="Gill Sans MT" w:cs="Arial"/>
          <w:szCs w:val="28"/>
        </w:rPr>
      </w:pPr>
      <w:r>
        <w:rPr>
          <w:rFonts w:ascii="Gill Sans MT" w:hAnsi="Gill Sans MT" w:cs="Arial"/>
          <w:szCs w:val="28"/>
        </w:rPr>
        <w:t>At lunchtimes, we have zoned areas, mainly on the top playground for KS2, to promote different types of physical activity and relevant equipment is provided to engage all children. During the spring term, Year 5 sports leaders will run activities during lunchtimes with the KS1 children. All year groups have their own lunchtime equipment box to help encourage them to be active and develop their skills.</w:t>
      </w:r>
    </w:p>
    <w:p w14:paraId="39678E6F" w14:textId="77777777" w:rsidR="0099149F" w:rsidRPr="00AC2F46" w:rsidRDefault="0099149F" w:rsidP="00E871B9">
      <w:pPr>
        <w:rPr>
          <w:rFonts w:ascii="Gill Sans MT" w:hAnsi="Gill Sans MT" w:cs="Arial"/>
          <w:b/>
          <w:sz w:val="32"/>
          <w:szCs w:val="28"/>
          <w:u w:val="single"/>
        </w:rPr>
      </w:pPr>
    </w:p>
    <w:p w14:paraId="54CFFE62" w14:textId="77777777" w:rsidR="00DB0C60"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Sports Day</w:t>
      </w:r>
    </w:p>
    <w:p w14:paraId="4A5EC912" w14:textId="77777777" w:rsidR="00A06C47" w:rsidRPr="00A06C47" w:rsidRDefault="00A06C47" w:rsidP="00E871B9">
      <w:pPr>
        <w:rPr>
          <w:rFonts w:ascii="Gill Sans MT" w:hAnsi="Gill Sans MT" w:cs="Arial"/>
          <w:szCs w:val="28"/>
        </w:rPr>
      </w:pPr>
      <w:r>
        <w:rPr>
          <w:rFonts w:ascii="Gill Sans MT" w:hAnsi="Gill Sans MT" w:cs="Arial"/>
          <w:szCs w:val="28"/>
        </w:rPr>
        <w:t xml:space="preserve">At </w:t>
      </w:r>
      <w:proofErr w:type="spellStart"/>
      <w:r>
        <w:rPr>
          <w:rFonts w:ascii="Gill Sans MT" w:hAnsi="Gill Sans MT" w:cs="Arial"/>
          <w:szCs w:val="28"/>
        </w:rPr>
        <w:t>Oldswinford</w:t>
      </w:r>
      <w:proofErr w:type="spellEnd"/>
      <w:r>
        <w:rPr>
          <w:rFonts w:ascii="Gill Sans MT" w:hAnsi="Gill Sans MT" w:cs="Arial"/>
          <w:szCs w:val="28"/>
        </w:rPr>
        <w:t xml:space="preserve"> we love sports day and organise a whole school sports day, open to parents to come and view the races/activities and show their support. During sports day we usually have the ice cream truck from Mary Stevens Hospice attend the event and raise money for a good cause all whilst having fun. We award stickers to those children who win 1</w:t>
      </w:r>
      <w:r w:rsidRPr="00A06C47">
        <w:rPr>
          <w:rFonts w:ascii="Gill Sans MT" w:hAnsi="Gill Sans MT" w:cs="Arial"/>
          <w:szCs w:val="28"/>
          <w:vertAlign w:val="superscript"/>
        </w:rPr>
        <w:t>st</w:t>
      </w:r>
      <w:r>
        <w:rPr>
          <w:rFonts w:ascii="Gill Sans MT" w:hAnsi="Gill Sans MT" w:cs="Arial"/>
          <w:szCs w:val="28"/>
        </w:rPr>
        <w:t>, 2</w:t>
      </w:r>
      <w:r w:rsidRPr="00A06C47">
        <w:rPr>
          <w:rFonts w:ascii="Gill Sans MT" w:hAnsi="Gill Sans MT" w:cs="Arial"/>
          <w:szCs w:val="28"/>
          <w:vertAlign w:val="superscript"/>
        </w:rPr>
        <w:t>nd</w:t>
      </w:r>
      <w:r>
        <w:rPr>
          <w:rFonts w:ascii="Gill Sans MT" w:hAnsi="Gill Sans MT" w:cs="Arial"/>
          <w:szCs w:val="28"/>
        </w:rPr>
        <w:t xml:space="preserve"> and 3</w:t>
      </w:r>
      <w:r w:rsidRPr="00A06C47">
        <w:rPr>
          <w:rFonts w:ascii="Gill Sans MT" w:hAnsi="Gill Sans MT" w:cs="Arial"/>
          <w:szCs w:val="28"/>
          <w:vertAlign w:val="superscript"/>
        </w:rPr>
        <w:t>rd</w:t>
      </w:r>
      <w:r>
        <w:rPr>
          <w:rFonts w:ascii="Gill Sans MT" w:hAnsi="Gill Sans MT" w:cs="Arial"/>
          <w:szCs w:val="28"/>
        </w:rPr>
        <w:t xml:space="preserve"> place, but also cel</w:t>
      </w:r>
      <w:r w:rsidR="0035593B">
        <w:rPr>
          <w:rFonts w:ascii="Gill Sans MT" w:hAnsi="Gill Sans MT" w:cs="Arial"/>
          <w:szCs w:val="28"/>
        </w:rPr>
        <w:t>ebrate the success of everyone, as it is the taking part that counts. These positions are given points, which then go towards our House Teams, St George, St Patrick, St David and St Andrew. The positions and winning house team are then announced to the rest of the school.</w:t>
      </w:r>
    </w:p>
    <w:p w14:paraId="31549EB7" w14:textId="77777777" w:rsidR="00DB0C60" w:rsidRPr="00AC2F46" w:rsidRDefault="00DB0C60" w:rsidP="00E871B9">
      <w:pPr>
        <w:rPr>
          <w:rFonts w:ascii="Gill Sans MT" w:hAnsi="Gill Sans MT" w:cs="Arial"/>
          <w:b/>
          <w:sz w:val="32"/>
          <w:szCs w:val="28"/>
          <w:u w:val="single"/>
        </w:rPr>
      </w:pPr>
    </w:p>
    <w:p w14:paraId="1659B0E5" w14:textId="77777777" w:rsidR="00F606AA"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Leadership Opportunities</w:t>
      </w:r>
    </w:p>
    <w:p w14:paraId="09E3EF93" w14:textId="4E978A52" w:rsidR="00F606AA" w:rsidRDefault="00F606AA" w:rsidP="00F606AA">
      <w:pPr>
        <w:rPr>
          <w:rFonts w:ascii="Gill Sans MT" w:hAnsi="Gill Sans MT" w:cs="Arial"/>
        </w:rPr>
      </w:pPr>
      <w:r>
        <w:rPr>
          <w:rFonts w:ascii="Gill Sans MT" w:hAnsi="Gill Sans MT" w:cs="Arial"/>
        </w:rPr>
        <w:t xml:space="preserve">At </w:t>
      </w:r>
      <w:proofErr w:type="spellStart"/>
      <w:r>
        <w:rPr>
          <w:rFonts w:ascii="Gill Sans MT" w:hAnsi="Gill Sans MT" w:cs="Arial"/>
        </w:rPr>
        <w:t>Oldswinford</w:t>
      </w:r>
      <w:proofErr w:type="spellEnd"/>
      <w:r>
        <w:rPr>
          <w:rFonts w:ascii="Gill Sans MT" w:hAnsi="Gill Sans MT" w:cs="Arial"/>
        </w:rPr>
        <w:t xml:space="preserve"> we provide Year 5 with a special opportunity to work through the ‘Playmaker Award’</w:t>
      </w:r>
      <w:r w:rsidR="003D1449">
        <w:rPr>
          <w:rFonts w:ascii="Gill Sans MT" w:hAnsi="Gill Sans MT" w:cs="Arial"/>
        </w:rPr>
        <w:t xml:space="preserve">. </w:t>
      </w:r>
      <w:r>
        <w:rPr>
          <w:rFonts w:ascii="Gill Sans MT" w:hAnsi="Gill Sans MT" w:cs="Arial"/>
        </w:rPr>
        <w:t>This enables them to experience how to teach P.E. sessions themselves &amp; deliver them with confidence.</w:t>
      </w:r>
      <w:r w:rsidRPr="00F606AA">
        <w:rPr>
          <w:rFonts w:ascii="Gill Sans MT" w:hAnsi="Gill Sans MT" w:cs="Arial"/>
        </w:rPr>
        <w:t xml:space="preserve"> </w:t>
      </w:r>
      <w:r>
        <w:rPr>
          <w:rFonts w:ascii="Gill Sans MT" w:hAnsi="Gill Sans MT" w:cs="Arial"/>
        </w:rPr>
        <w:t xml:space="preserve">During the Spring term, our Year 5 P.E. Leaders (in small groups) then carry out lunchtime activities with the children &amp; deliver P.E. lessons to children in KS1 helping them to develop their skills within </w:t>
      </w:r>
      <w:r w:rsidR="003D1449">
        <w:rPr>
          <w:rFonts w:ascii="Gill Sans MT" w:hAnsi="Gill Sans MT" w:cs="Arial"/>
        </w:rPr>
        <w:t>their P.E. units</w:t>
      </w:r>
      <w:r>
        <w:rPr>
          <w:rFonts w:ascii="Gill Sans MT" w:hAnsi="Gill Sans MT" w:cs="Arial"/>
        </w:rPr>
        <w:t xml:space="preserve">. This is a fantastic opportunity for these children and gives them a huge amount of confidence and a love of physical activity, even more so than before. It is something we are very proud to offer here at </w:t>
      </w:r>
      <w:proofErr w:type="spellStart"/>
      <w:r>
        <w:rPr>
          <w:rFonts w:ascii="Gill Sans MT" w:hAnsi="Gill Sans MT" w:cs="Arial"/>
        </w:rPr>
        <w:t>Oldswinford</w:t>
      </w:r>
      <w:proofErr w:type="spellEnd"/>
      <w:r>
        <w:rPr>
          <w:rFonts w:ascii="Gill Sans MT" w:hAnsi="Gill Sans MT" w:cs="Arial"/>
        </w:rPr>
        <w:t>.</w:t>
      </w:r>
    </w:p>
    <w:p w14:paraId="086A9E97" w14:textId="77777777" w:rsidR="00DB0C60" w:rsidRPr="00AC2F46" w:rsidRDefault="00DB0C60" w:rsidP="00E871B9">
      <w:pPr>
        <w:rPr>
          <w:rFonts w:ascii="Gill Sans MT" w:hAnsi="Gill Sans MT" w:cs="Arial"/>
          <w:b/>
          <w:sz w:val="32"/>
          <w:szCs w:val="28"/>
          <w:u w:val="single"/>
        </w:rPr>
      </w:pPr>
    </w:p>
    <w:p w14:paraId="7D52C591" w14:textId="77777777" w:rsidR="00DB0C60"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School Sports Premium</w:t>
      </w:r>
    </w:p>
    <w:p w14:paraId="6B724D26" w14:textId="26A251B2" w:rsidR="00DB0C60" w:rsidRDefault="00F53F9F" w:rsidP="00E871B9">
      <w:pPr>
        <w:rPr>
          <w:rFonts w:ascii="Gill Sans MT" w:hAnsi="Gill Sans MT" w:cs="Arial"/>
          <w:szCs w:val="28"/>
        </w:rPr>
      </w:pPr>
      <w:r>
        <w:rPr>
          <w:rFonts w:ascii="Gill Sans MT" w:hAnsi="Gill Sans MT" w:cs="Arial"/>
          <w:szCs w:val="28"/>
        </w:rPr>
        <w:t>The school has a detailed plan to improve the quality of P.E. provision for all children. The plan includes an overview of sports premium spending and a review of the impact of the allocated funds. This can be found on the school website.</w:t>
      </w:r>
    </w:p>
    <w:p w14:paraId="3C24CE57" w14:textId="77777777" w:rsidR="003D1449" w:rsidRPr="00CA4F07" w:rsidRDefault="003D1449" w:rsidP="00E871B9">
      <w:pPr>
        <w:rPr>
          <w:rFonts w:ascii="Gill Sans MT" w:hAnsi="Gill Sans MT" w:cs="Arial"/>
          <w:szCs w:val="28"/>
        </w:rPr>
      </w:pPr>
    </w:p>
    <w:p w14:paraId="1B06A637" w14:textId="77777777" w:rsidR="00DB0C60"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P.E. Resources</w:t>
      </w:r>
    </w:p>
    <w:p w14:paraId="692345BF" w14:textId="77777777" w:rsidR="002034A7" w:rsidRPr="002034A7" w:rsidRDefault="002034A7" w:rsidP="00E871B9">
      <w:pPr>
        <w:rPr>
          <w:rFonts w:ascii="Gill Sans MT" w:hAnsi="Gill Sans MT" w:cs="Arial"/>
          <w:szCs w:val="28"/>
        </w:rPr>
      </w:pPr>
      <w:r>
        <w:rPr>
          <w:rFonts w:ascii="Gill Sans MT" w:hAnsi="Gill Sans MT" w:cs="Arial"/>
          <w:szCs w:val="28"/>
        </w:rPr>
        <w:t>There is a wide range of resources to support the teaching of P.E.</w:t>
      </w:r>
      <w:r w:rsidR="004B5510">
        <w:rPr>
          <w:rFonts w:ascii="Gill Sans MT" w:hAnsi="Gill Sans MT" w:cs="Arial"/>
          <w:szCs w:val="28"/>
        </w:rPr>
        <w:t xml:space="preserve"> to enable children to achieve their objectives.</w:t>
      </w:r>
      <w:r>
        <w:rPr>
          <w:rFonts w:ascii="Gill Sans MT" w:hAnsi="Gill Sans MT" w:cs="Arial"/>
          <w:szCs w:val="28"/>
        </w:rPr>
        <w:t xml:space="preserve"> These are mostly stored in the outdoor P.E. cupboard, which is labelled for ease of finding and returning equipment. The hall also contains large apparatus such as benches, mats, climbing apparatus and more, which we expect the children to help set up and put away safely with the help and supervision of a member of staff. At lunchtimes, the children play on the playgrounds and have </w:t>
      </w:r>
      <w:r w:rsidR="007C150F">
        <w:rPr>
          <w:rFonts w:ascii="Gill Sans MT" w:hAnsi="Gill Sans MT" w:cs="Arial"/>
          <w:szCs w:val="28"/>
        </w:rPr>
        <w:t xml:space="preserve">year group boxes, with monitors, full of small equipment that the children can use to be active and play games with. During the summer </w:t>
      </w:r>
      <w:r w:rsidR="007C150F">
        <w:rPr>
          <w:rFonts w:ascii="Gill Sans MT" w:hAnsi="Gill Sans MT" w:cs="Arial"/>
          <w:szCs w:val="28"/>
        </w:rPr>
        <w:lastRenderedPageBreak/>
        <w:t>months, children also have access to the field. Teachers are to ensure that all P.E. equipment is put away in the correct place and report any damaged equipment to the P.E. lead.</w:t>
      </w:r>
    </w:p>
    <w:p w14:paraId="0937B251" w14:textId="77777777" w:rsidR="00DB0C60" w:rsidRPr="00AC2F46" w:rsidRDefault="00DB0C60" w:rsidP="00E871B9">
      <w:pPr>
        <w:rPr>
          <w:rFonts w:ascii="Gill Sans MT" w:hAnsi="Gill Sans MT" w:cs="Arial"/>
          <w:b/>
          <w:sz w:val="32"/>
          <w:szCs w:val="28"/>
          <w:u w:val="single"/>
        </w:rPr>
      </w:pPr>
    </w:p>
    <w:p w14:paraId="38C07F8E" w14:textId="77777777" w:rsidR="00DB0C60"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Assessment &amp; Recording</w:t>
      </w:r>
    </w:p>
    <w:p w14:paraId="4BEA31EB" w14:textId="603998E5" w:rsidR="00DC3545" w:rsidRDefault="00DC3545" w:rsidP="00E871B9">
      <w:pPr>
        <w:rPr>
          <w:rFonts w:ascii="Gill Sans MT" w:hAnsi="Gill Sans MT" w:cs="Arial"/>
          <w:szCs w:val="28"/>
        </w:rPr>
      </w:pPr>
      <w:r>
        <w:rPr>
          <w:rFonts w:ascii="Gill Sans MT" w:hAnsi="Gill Sans MT" w:cs="Arial"/>
          <w:szCs w:val="28"/>
        </w:rPr>
        <w:t xml:space="preserve">Assessments are carried out by class teachers at the end of each half term for each unit of P.E. covered. This is recorded through the </w:t>
      </w:r>
      <w:r w:rsidR="003D1449">
        <w:rPr>
          <w:rFonts w:ascii="Gill Sans MT" w:hAnsi="Gill Sans MT" w:cs="Arial"/>
          <w:szCs w:val="28"/>
        </w:rPr>
        <w:t>GetSet4PE</w:t>
      </w:r>
      <w:r>
        <w:rPr>
          <w:rFonts w:ascii="Gill Sans MT" w:hAnsi="Gill Sans MT" w:cs="Arial"/>
          <w:szCs w:val="28"/>
        </w:rPr>
        <w:t xml:space="preserve">, which tracks, performance, </w:t>
      </w:r>
      <w:r w:rsidR="003D1449">
        <w:rPr>
          <w:rFonts w:ascii="Gill Sans MT" w:hAnsi="Gill Sans MT" w:cs="Arial"/>
          <w:szCs w:val="28"/>
        </w:rPr>
        <w:t>social, emotional and thinking skills</w:t>
      </w:r>
      <w:r>
        <w:rPr>
          <w:rFonts w:ascii="Gill Sans MT" w:hAnsi="Gill Sans MT" w:cs="Arial"/>
          <w:szCs w:val="28"/>
        </w:rPr>
        <w:t xml:space="preserve">. </w:t>
      </w:r>
    </w:p>
    <w:p w14:paraId="71C0F2D9" w14:textId="77777777" w:rsidR="00CF78A0" w:rsidRPr="00CF78A0" w:rsidRDefault="00CF78A0" w:rsidP="00CF78A0">
      <w:pPr>
        <w:textAlignment w:val="top"/>
        <w:divId w:val="2075160563"/>
        <w:rPr>
          <w:rFonts w:ascii="Open Sans" w:eastAsiaTheme="minorEastAsia" w:hAnsi="Open Sans" w:cs="Open Sans"/>
          <w:color w:val="000000"/>
          <w:sz w:val="27"/>
          <w:szCs w:val="27"/>
        </w:rPr>
      </w:pPr>
      <w:r w:rsidRPr="00CF78A0">
        <w:rPr>
          <w:rFonts w:ascii="Gill Sans MT" w:eastAsiaTheme="minorEastAsia" w:hAnsi="Gill Sans MT"/>
          <w:color w:val="000000"/>
          <w:sz w:val="23"/>
          <w:szCs w:val="23"/>
          <w:bdr w:val="none" w:sz="0" w:space="0" w:color="auto" w:frame="1"/>
        </w:rPr>
        <w:t>Whilst teachers are carrying out P.E. lessons they are persistently assessing the children’s skills and making adaptations to help support the children. Photographs and videos are also taken during the lesson to show the children’s abilities.</w:t>
      </w:r>
    </w:p>
    <w:p w14:paraId="12315197" w14:textId="77777777" w:rsidR="00CF78A0" w:rsidRPr="00CF78A0" w:rsidRDefault="00CF78A0" w:rsidP="00CF78A0">
      <w:pPr>
        <w:textAlignment w:val="top"/>
        <w:divId w:val="2075160563"/>
        <w:rPr>
          <w:rFonts w:ascii="Open Sans" w:eastAsiaTheme="minorEastAsia" w:hAnsi="Open Sans" w:cs="Open Sans"/>
          <w:color w:val="000000"/>
          <w:sz w:val="27"/>
          <w:szCs w:val="27"/>
        </w:rPr>
      </w:pPr>
      <w:r w:rsidRPr="00CF78A0">
        <w:rPr>
          <w:rFonts w:ascii="Gill Sans MT" w:eastAsiaTheme="minorEastAsia" w:hAnsi="Gill Sans MT"/>
          <w:color w:val="000000"/>
          <w:sz w:val="23"/>
          <w:szCs w:val="23"/>
          <w:bdr w:val="none" w:sz="0" w:space="0" w:color="auto" w:frame="1"/>
        </w:rPr>
        <w:t>Plenaries take place at the end of each lesson to ensure the children have understood their learning objectives, as well as their social, emotional and thinking objectives. This time also allows for the children to reflect and think deeper about what skills they have developed, why they are important and how they can be transferred to other learning and in their life.</w:t>
      </w:r>
    </w:p>
    <w:p w14:paraId="0913D0EC" w14:textId="77777777" w:rsidR="00CF78A0" w:rsidRPr="00CF78A0" w:rsidRDefault="00CF78A0" w:rsidP="00CF78A0">
      <w:pPr>
        <w:textAlignment w:val="top"/>
        <w:divId w:val="2075160563"/>
        <w:rPr>
          <w:rFonts w:ascii="Open Sans" w:eastAsiaTheme="minorEastAsia" w:hAnsi="Open Sans" w:cs="Open Sans"/>
          <w:color w:val="000000"/>
          <w:sz w:val="27"/>
          <w:szCs w:val="27"/>
        </w:rPr>
      </w:pPr>
      <w:r w:rsidRPr="00CF78A0">
        <w:rPr>
          <w:rFonts w:ascii="Gill Sans MT" w:eastAsiaTheme="minorEastAsia" w:hAnsi="Gill Sans MT" w:cs="Open Sans"/>
          <w:color w:val="000000"/>
          <w:sz w:val="23"/>
          <w:szCs w:val="23"/>
          <w:bdr w:val="none" w:sz="0" w:space="0" w:color="auto" w:frame="1"/>
        </w:rPr>
        <w:t>The children are regularly asked about their P.E. lessons, allowing them to use their pupil voice to impact their learning.</w:t>
      </w:r>
    </w:p>
    <w:p w14:paraId="2A6B57CC" w14:textId="5674CF38" w:rsidR="00DB0C60" w:rsidRDefault="00DB0C60" w:rsidP="00E871B9">
      <w:pPr>
        <w:rPr>
          <w:rFonts w:ascii="Gill Sans MT" w:hAnsi="Gill Sans MT" w:cs="Arial"/>
          <w:szCs w:val="28"/>
        </w:rPr>
      </w:pPr>
    </w:p>
    <w:p w14:paraId="7313FA48" w14:textId="77777777" w:rsidR="00DC3545" w:rsidRPr="00AC2F46" w:rsidRDefault="00DC3545" w:rsidP="00E871B9">
      <w:pPr>
        <w:rPr>
          <w:rFonts w:ascii="Gill Sans MT" w:hAnsi="Gill Sans MT" w:cs="Arial"/>
          <w:b/>
          <w:sz w:val="32"/>
          <w:szCs w:val="28"/>
          <w:u w:val="single"/>
        </w:rPr>
      </w:pPr>
    </w:p>
    <w:p w14:paraId="60759FCE" w14:textId="77777777" w:rsidR="00DB0C60" w:rsidRPr="00AC2F46" w:rsidRDefault="00DB0C60" w:rsidP="00E871B9">
      <w:pPr>
        <w:rPr>
          <w:rFonts w:ascii="Gill Sans MT" w:hAnsi="Gill Sans MT" w:cs="Arial"/>
          <w:b/>
          <w:sz w:val="32"/>
          <w:szCs w:val="28"/>
          <w:u w:val="single"/>
        </w:rPr>
      </w:pPr>
      <w:r w:rsidRPr="00AC2F46">
        <w:rPr>
          <w:rFonts w:ascii="Gill Sans MT" w:hAnsi="Gill Sans MT" w:cs="Arial"/>
          <w:b/>
          <w:sz w:val="32"/>
          <w:szCs w:val="28"/>
          <w:u w:val="single"/>
        </w:rPr>
        <w:t>Monitor &amp; Review</w:t>
      </w:r>
    </w:p>
    <w:p w14:paraId="1B808139" w14:textId="016D11F4" w:rsidR="00604C78" w:rsidRPr="005D073E" w:rsidRDefault="00604C78" w:rsidP="00E871B9">
      <w:pPr>
        <w:rPr>
          <w:rFonts w:ascii="Gill Sans MT" w:hAnsi="Gill Sans MT" w:cs="Arial"/>
          <w:szCs w:val="28"/>
        </w:rPr>
      </w:pPr>
      <w:r>
        <w:rPr>
          <w:rFonts w:ascii="Gill Sans MT" w:hAnsi="Gill Sans MT" w:cs="Arial"/>
          <w:szCs w:val="28"/>
        </w:rPr>
        <w:t xml:space="preserve">The </w:t>
      </w:r>
      <w:r w:rsidR="00DB3DDE">
        <w:rPr>
          <w:rFonts w:ascii="Gill Sans MT" w:hAnsi="Gill Sans MT" w:cs="Arial"/>
          <w:szCs w:val="28"/>
        </w:rPr>
        <w:t>P.E. lead and a member of SLT are</w:t>
      </w:r>
      <w:r>
        <w:rPr>
          <w:rFonts w:ascii="Gill Sans MT" w:hAnsi="Gill Sans MT" w:cs="Arial"/>
          <w:szCs w:val="28"/>
        </w:rPr>
        <w:t xml:space="preserve"> responsible for monitoring the quality and progression of P.E. and physical activity provision. The leader will support members of staff and share expertise, arrange opportunities for outside agencies to visit the school in order to enhance learning and direct teachers to examples of good practise. We monitor the progress of the children through the </w:t>
      </w:r>
      <w:r w:rsidR="00800660">
        <w:rPr>
          <w:rFonts w:ascii="Gill Sans MT" w:hAnsi="Gill Sans MT" w:cs="Arial"/>
          <w:szCs w:val="28"/>
        </w:rPr>
        <w:t>GetSet4PE</w:t>
      </w:r>
      <w:r>
        <w:rPr>
          <w:rFonts w:ascii="Gill Sans MT" w:hAnsi="Gill Sans MT" w:cs="Arial"/>
          <w:szCs w:val="28"/>
        </w:rPr>
        <w:t xml:space="preserve"> scheme. We do this based on the teacher’s assessments, which highlights</w:t>
      </w:r>
      <w:r w:rsidR="00CB7C36">
        <w:rPr>
          <w:rFonts w:ascii="Gill Sans MT" w:hAnsi="Gill Sans MT" w:cs="Arial"/>
          <w:szCs w:val="28"/>
        </w:rPr>
        <w:t xml:space="preserve"> all</w:t>
      </w:r>
      <w:r>
        <w:rPr>
          <w:rFonts w:ascii="Gill Sans MT" w:hAnsi="Gill Sans MT" w:cs="Arial"/>
          <w:szCs w:val="28"/>
        </w:rPr>
        <w:t xml:space="preserve"> children</w:t>
      </w:r>
      <w:r w:rsidR="00CB7C36">
        <w:rPr>
          <w:rFonts w:ascii="Gill Sans MT" w:hAnsi="Gill Sans MT" w:cs="Arial"/>
          <w:szCs w:val="28"/>
        </w:rPr>
        <w:t xml:space="preserve"> and their</w:t>
      </w:r>
      <w:r>
        <w:rPr>
          <w:rFonts w:ascii="Gill Sans MT" w:hAnsi="Gill Sans MT" w:cs="Arial"/>
          <w:szCs w:val="28"/>
        </w:rPr>
        <w:t xml:space="preserve"> abilities</w:t>
      </w:r>
      <w:r w:rsidR="00CB7C36">
        <w:rPr>
          <w:rFonts w:ascii="Gill Sans MT" w:hAnsi="Gill Sans MT" w:cs="Arial"/>
          <w:szCs w:val="28"/>
        </w:rPr>
        <w:t>, plus shows</w:t>
      </w:r>
      <w:r>
        <w:rPr>
          <w:rFonts w:ascii="Gill Sans MT" w:hAnsi="Gill Sans MT" w:cs="Arial"/>
          <w:szCs w:val="28"/>
        </w:rPr>
        <w:t xml:space="preserve"> any areas of weakness</w:t>
      </w:r>
      <w:r w:rsidR="00CB7C36">
        <w:rPr>
          <w:rFonts w:ascii="Gill Sans MT" w:hAnsi="Gill Sans MT" w:cs="Arial"/>
          <w:szCs w:val="28"/>
        </w:rPr>
        <w:t xml:space="preserve"> which can then be addressed and further action taken to support.</w:t>
      </w:r>
    </w:p>
    <w:p w14:paraId="2BEA23F3" w14:textId="77777777" w:rsidR="008E7A21" w:rsidRPr="00AC2F46" w:rsidRDefault="008E7A21" w:rsidP="00E871B9">
      <w:pPr>
        <w:rPr>
          <w:rFonts w:ascii="Gill Sans MT" w:hAnsi="Gill Sans MT" w:cs="Arial"/>
          <w:b/>
          <w:sz w:val="32"/>
          <w:szCs w:val="28"/>
          <w:u w:val="single"/>
        </w:rPr>
      </w:pPr>
    </w:p>
    <w:p w14:paraId="5071FC9D" w14:textId="77777777" w:rsidR="008E7A21" w:rsidRPr="00AC2F46" w:rsidRDefault="008E7A21" w:rsidP="008E7A21">
      <w:pPr>
        <w:rPr>
          <w:rFonts w:ascii="Gill Sans MT" w:hAnsi="Gill Sans MT" w:cs="Arial"/>
          <w:b/>
          <w:sz w:val="32"/>
          <w:szCs w:val="28"/>
          <w:u w:val="single"/>
        </w:rPr>
      </w:pPr>
      <w:r w:rsidRPr="00AC2F46">
        <w:rPr>
          <w:rFonts w:ascii="Gill Sans MT" w:hAnsi="Gill Sans MT" w:cs="Arial"/>
          <w:b/>
          <w:sz w:val="32"/>
          <w:szCs w:val="28"/>
          <w:u w:val="single"/>
        </w:rPr>
        <w:t>Health and safety</w:t>
      </w:r>
    </w:p>
    <w:p w14:paraId="3FF4FCFC" w14:textId="77777777" w:rsidR="008E7A21" w:rsidRPr="00AC2F46" w:rsidRDefault="008E7A21" w:rsidP="008E7A21">
      <w:pPr>
        <w:rPr>
          <w:rFonts w:ascii="Gill Sans MT" w:hAnsi="Gill Sans MT" w:cs="Arial"/>
          <w:sz w:val="28"/>
        </w:rPr>
      </w:pPr>
    </w:p>
    <w:p w14:paraId="349A233E" w14:textId="77777777" w:rsidR="008E7A21" w:rsidRPr="002D7557" w:rsidRDefault="008E7A21" w:rsidP="008E7A21">
      <w:pPr>
        <w:rPr>
          <w:rFonts w:ascii="Gill Sans MT" w:hAnsi="Gill Sans MT" w:cs="Arial"/>
        </w:rPr>
      </w:pPr>
      <w:r w:rsidRPr="00AC2F46">
        <w:rPr>
          <w:rFonts w:ascii="Gill Sans MT" w:hAnsi="Gill Sans MT" w:cs="Arial"/>
        </w:rPr>
        <w:t>It is the general teaching requirement for health and safety that applies to this subject taken from ‘Safe Practice in Physical Education and Sport’</w:t>
      </w:r>
      <w:r w:rsidR="00E5091E" w:rsidRPr="00AC2F46">
        <w:rPr>
          <w:rFonts w:ascii="Gill Sans MT" w:hAnsi="Gill Sans MT" w:cs="Arial"/>
        </w:rPr>
        <w:t>.</w:t>
      </w:r>
      <w:r w:rsidRPr="00AC2F46">
        <w:rPr>
          <w:rFonts w:ascii="Gill Sans MT" w:hAnsi="Gill Sans MT" w:cs="Arial"/>
        </w:rPr>
        <w:t xml:space="preserve"> We encourage the children to consider their own safety and the safety of others at all times.</w:t>
      </w:r>
      <w:r w:rsidR="0054187D">
        <w:rPr>
          <w:rFonts w:ascii="Gill Sans MT" w:hAnsi="Gill Sans MT" w:cs="Arial"/>
        </w:rPr>
        <w:t xml:space="preserve"> The class medical bag should be carried to the area where P.E. is taking place, containing relevant medical equipment and the snatch card.</w:t>
      </w:r>
      <w:r w:rsidRPr="00AC2F46">
        <w:rPr>
          <w:rFonts w:ascii="Gill Sans MT" w:hAnsi="Gill Sans MT" w:cs="Arial"/>
        </w:rPr>
        <w:t xml:space="preserve"> Teachers are expected to check all apparatus and the area P.E. is taking place for any potential health and safety issues and adapt their lessons/ or make the children aware before starting.</w:t>
      </w:r>
      <w:r w:rsidR="00397E9B">
        <w:rPr>
          <w:rFonts w:ascii="Gill Sans MT" w:hAnsi="Gill Sans MT" w:cs="Arial"/>
        </w:rPr>
        <w:t xml:space="preserve"> Staff will also be aware of pupils who have special needs with regards to physical ability and make special provisions for needs where appropriate. P.E. equipment will also be stored and put away safely.</w:t>
      </w:r>
      <w:r w:rsidR="0054187D">
        <w:rPr>
          <w:rFonts w:ascii="Gill Sans MT" w:hAnsi="Gill Sans MT" w:cs="Arial"/>
        </w:rPr>
        <w:t xml:space="preserve"> </w:t>
      </w:r>
    </w:p>
    <w:p w14:paraId="1846D73F" w14:textId="77777777" w:rsidR="00DB0C60" w:rsidRPr="00AC2F46" w:rsidRDefault="00DB0C60" w:rsidP="008E7A21">
      <w:pPr>
        <w:rPr>
          <w:rFonts w:ascii="Gill Sans MT" w:hAnsi="Gill Sans MT" w:cs="Arial"/>
          <w:sz w:val="28"/>
        </w:rPr>
      </w:pPr>
    </w:p>
    <w:p w14:paraId="70BC3791" w14:textId="77777777" w:rsidR="00D02195" w:rsidRDefault="00D02195" w:rsidP="008E7A21">
      <w:pPr>
        <w:rPr>
          <w:rFonts w:ascii="Gill Sans MT" w:hAnsi="Gill Sans MT" w:cs="Arial"/>
          <w:b/>
          <w:sz w:val="32"/>
          <w:szCs w:val="28"/>
          <w:u w:val="single"/>
        </w:rPr>
      </w:pPr>
    </w:p>
    <w:p w14:paraId="7FACB1E7" w14:textId="77777777" w:rsidR="00903B5A" w:rsidRPr="00AC2F46" w:rsidRDefault="00DB0C60" w:rsidP="008E7A21">
      <w:pPr>
        <w:rPr>
          <w:rFonts w:ascii="Gill Sans MT" w:hAnsi="Gill Sans MT" w:cs="Arial"/>
          <w:b/>
          <w:sz w:val="32"/>
          <w:szCs w:val="28"/>
          <w:u w:val="single"/>
        </w:rPr>
      </w:pPr>
      <w:r w:rsidRPr="00AC2F46">
        <w:rPr>
          <w:rFonts w:ascii="Gill Sans MT" w:hAnsi="Gill Sans MT" w:cs="Arial"/>
          <w:b/>
          <w:sz w:val="32"/>
          <w:szCs w:val="28"/>
          <w:u w:val="single"/>
        </w:rPr>
        <w:t>Impact</w:t>
      </w:r>
    </w:p>
    <w:p w14:paraId="1F31F16B" w14:textId="77777777" w:rsidR="00AC2F46" w:rsidRPr="00AC2F46" w:rsidRDefault="00AC2F46" w:rsidP="00AC2F46">
      <w:pPr>
        <w:rPr>
          <w:rFonts w:ascii="Gill Sans MT" w:hAnsi="Gill Sans MT"/>
        </w:rPr>
      </w:pPr>
      <w:r w:rsidRPr="00AC2F46">
        <w:rPr>
          <w:rFonts w:ascii="Gill Sans MT" w:hAnsi="Gill Sans MT"/>
        </w:rPr>
        <w:t>OCEPS is a place where our children will:</w:t>
      </w:r>
    </w:p>
    <w:p w14:paraId="5A074B25" w14:textId="77777777" w:rsidR="00AC2F46" w:rsidRPr="00AC2F46" w:rsidRDefault="00AC2F46" w:rsidP="00AC2F46">
      <w:pPr>
        <w:rPr>
          <w:rFonts w:ascii="Gill Sans MT" w:hAnsi="Gill Sans MT"/>
        </w:rPr>
      </w:pPr>
    </w:p>
    <w:p w14:paraId="64DAA9E6"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Learn to communicate and work as part of a team.</w:t>
      </w:r>
    </w:p>
    <w:p w14:paraId="33B4C621"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Develop competence to excel in a broad range of physical activities.</w:t>
      </w:r>
    </w:p>
    <w:p w14:paraId="3921B735"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Be given a broad range of opportunities to extend their agility, balance and coordination, individually and with others.</w:t>
      </w:r>
    </w:p>
    <w:p w14:paraId="5D7E3036"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lastRenderedPageBreak/>
        <w:t>Enjoy communicating, collaborating and competing with each other.</w:t>
      </w:r>
    </w:p>
    <w:p w14:paraId="4D0C7E27"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Be physically active for sustained periods of time.</w:t>
      </w:r>
    </w:p>
    <w:p w14:paraId="735085A4"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Engage in competitive sports and activities.</w:t>
      </w:r>
    </w:p>
    <w:p w14:paraId="7323DEDC"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Develop flexibility, strength, technique, control and balance.</w:t>
      </w:r>
    </w:p>
    <w:p w14:paraId="4229888C"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Perform routines and compare them to improve and achieve their personal best.</w:t>
      </w:r>
    </w:p>
    <w:p w14:paraId="4E68289E"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Be able to recognise their own success, as well as the success of others.</w:t>
      </w:r>
    </w:p>
    <w:p w14:paraId="0CEB135D"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Be a good team player and support their peers.</w:t>
      </w:r>
    </w:p>
    <w:p w14:paraId="315281B8"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Begin to learn to swim competently, confidently and proficiently.</w:t>
      </w:r>
    </w:p>
    <w:p w14:paraId="45474CC1" w14:textId="77777777" w:rsidR="00AC2F46" w:rsidRPr="00AC2F46" w:rsidRDefault="00477034" w:rsidP="00AC2F46">
      <w:pPr>
        <w:pStyle w:val="ListParagraph"/>
        <w:numPr>
          <w:ilvl w:val="0"/>
          <w:numId w:val="8"/>
        </w:numPr>
        <w:spacing w:after="160" w:line="259" w:lineRule="auto"/>
        <w:rPr>
          <w:rFonts w:ascii="Gill Sans MT" w:hAnsi="Gill Sans MT"/>
          <w:sz w:val="24"/>
        </w:rPr>
      </w:pPr>
      <w:r>
        <w:rPr>
          <w:rFonts w:ascii="Gill Sans MT" w:hAnsi="Gill Sans MT"/>
          <w:sz w:val="24"/>
        </w:rPr>
        <w:t xml:space="preserve">Lead healthy, active lives, with a good understanding of </w:t>
      </w:r>
      <w:r w:rsidR="00776255">
        <w:rPr>
          <w:rFonts w:ascii="Gill Sans MT" w:hAnsi="Gill Sans MT"/>
          <w:sz w:val="24"/>
        </w:rPr>
        <w:t xml:space="preserve">others and </w:t>
      </w:r>
      <w:r>
        <w:rPr>
          <w:rFonts w:ascii="Gill Sans MT" w:hAnsi="Gill Sans MT"/>
          <w:sz w:val="24"/>
        </w:rPr>
        <w:t>their well-being.</w:t>
      </w:r>
    </w:p>
    <w:p w14:paraId="5B586AF1" w14:textId="77777777" w:rsidR="00AC2F46" w:rsidRPr="00AC2F46" w:rsidRDefault="00AC2F46" w:rsidP="00AC2F46">
      <w:pPr>
        <w:pStyle w:val="ListParagraph"/>
        <w:numPr>
          <w:ilvl w:val="0"/>
          <w:numId w:val="8"/>
        </w:numPr>
        <w:spacing w:after="160" w:line="259" w:lineRule="auto"/>
        <w:rPr>
          <w:rFonts w:ascii="Gill Sans MT" w:hAnsi="Gill Sans MT"/>
          <w:sz w:val="24"/>
        </w:rPr>
      </w:pPr>
      <w:r w:rsidRPr="00AC2F46">
        <w:rPr>
          <w:rFonts w:ascii="Gill Sans MT" w:hAnsi="Gill Sans MT"/>
          <w:sz w:val="24"/>
        </w:rPr>
        <w:t>Have fun!</w:t>
      </w:r>
    </w:p>
    <w:p w14:paraId="6A0B8FCB" w14:textId="77777777" w:rsidR="007A01A2" w:rsidRDefault="007A01A2" w:rsidP="00E871B9">
      <w:pPr>
        <w:rPr>
          <w:rFonts w:ascii="Arial" w:hAnsi="Arial" w:cs="Arial"/>
          <w:b/>
          <w:sz w:val="28"/>
          <w:szCs w:val="28"/>
          <w:u w:val="single"/>
        </w:rPr>
      </w:pPr>
    </w:p>
    <w:p w14:paraId="58983C55" w14:textId="77777777" w:rsidR="00911EFA" w:rsidRDefault="00911EFA" w:rsidP="00E871B9">
      <w:pPr>
        <w:rPr>
          <w:rFonts w:ascii="Arial" w:hAnsi="Arial" w:cs="Arial"/>
          <w:b/>
          <w:sz w:val="28"/>
          <w:szCs w:val="28"/>
          <w:u w:val="single"/>
        </w:rPr>
      </w:pPr>
    </w:p>
    <w:p w14:paraId="634F5DB2" w14:textId="77777777" w:rsidR="00911EFA" w:rsidRDefault="00911EFA" w:rsidP="00E871B9">
      <w:pPr>
        <w:rPr>
          <w:rFonts w:ascii="Arial" w:hAnsi="Arial" w:cs="Arial"/>
          <w:b/>
          <w:sz w:val="28"/>
          <w:szCs w:val="28"/>
          <w:u w:val="single"/>
        </w:rPr>
      </w:pPr>
    </w:p>
    <w:p w14:paraId="76CA672D" w14:textId="77777777" w:rsidR="00911EFA" w:rsidRDefault="00911EFA" w:rsidP="00E871B9">
      <w:pPr>
        <w:rPr>
          <w:rFonts w:ascii="Arial" w:hAnsi="Arial" w:cs="Arial"/>
          <w:b/>
          <w:sz w:val="28"/>
          <w:szCs w:val="28"/>
          <w:u w:val="single"/>
        </w:rPr>
      </w:pPr>
    </w:p>
    <w:p w14:paraId="4DE530AB" w14:textId="77777777" w:rsidR="00911EFA" w:rsidRDefault="00911EFA" w:rsidP="00E871B9">
      <w:pPr>
        <w:rPr>
          <w:rFonts w:ascii="Arial" w:hAnsi="Arial" w:cs="Arial"/>
          <w:b/>
          <w:sz w:val="28"/>
          <w:szCs w:val="28"/>
          <w:u w:val="single"/>
        </w:rPr>
      </w:pPr>
    </w:p>
    <w:p w14:paraId="6C88EBC2" w14:textId="77777777" w:rsidR="00911EFA" w:rsidRDefault="00911EFA" w:rsidP="00E871B9">
      <w:pPr>
        <w:rPr>
          <w:rFonts w:ascii="Arial" w:hAnsi="Arial" w:cs="Arial"/>
          <w:b/>
          <w:sz w:val="28"/>
          <w:szCs w:val="28"/>
          <w:u w:val="single"/>
        </w:rPr>
      </w:pPr>
    </w:p>
    <w:p w14:paraId="5BC950EF" w14:textId="77777777" w:rsidR="00911EFA" w:rsidRDefault="00911EFA" w:rsidP="00E871B9">
      <w:pPr>
        <w:rPr>
          <w:rFonts w:ascii="Arial" w:hAnsi="Arial" w:cs="Arial"/>
          <w:b/>
          <w:sz w:val="28"/>
          <w:szCs w:val="28"/>
          <w:u w:val="single"/>
        </w:rPr>
      </w:pPr>
    </w:p>
    <w:p w14:paraId="5532CA8C" w14:textId="77777777" w:rsidR="00911EFA" w:rsidRDefault="00911EFA" w:rsidP="00E871B9">
      <w:pPr>
        <w:rPr>
          <w:rFonts w:ascii="Arial" w:hAnsi="Arial" w:cs="Arial"/>
          <w:b/>
          <w:sz w:val="28"/>
          <w:szCs w:val="28"/>
          <w:u w:val="single"/>
        </w:rPr>
      </w:pPr>
    </w:p>
    <w:p w14:paraId="18914204" w14:textId="77777777" w:rsidR="00911EFA" w:rsidRDefault="00911EFA" w:rsidP="00E871B9">
      <w:pPr>
        <w:rPr>
          <w:rFonts w:ascii="Arial" w:hAnsi="Arial" w:cs="Arial"/>
          <w:b/>
          <w:sz w:val="28"/>
          <w:szCs w:val="28"/>
          <w:u w:val="single"/>
        </w:rPr>
      </w:pPr>
    </w:p>
    <w:p w14:paraId="179E4F2C" w14:textId="77777777" w:rsidR="00911EFA" w:rsidRDefault="00911EFA" w:rsidP="00E871B9">
      <w:pPr>
        <w:rPr>
          <w:rFonts w:ascii="Arial" w:hAnsi="Arial" w:cs="Arial"/>
          <w:b/>
          <w:sz w:val="28"/>
          <w:szCs w:val="28"/>
          <w:u w:val="single"/>
        </w:rPr>
      </w:pPr>
    </w:p>
    <w:p w14:paraId="2F501BE9" w14:textId="77777777" w:rsidR="00911EFA" w:rsidRDefault="00911EFA" w:rsidP="00E871B9">
      <w:pPr>
        <w:rPr>
          <w:rFonts w:ascii="Arial" w:hAnsi="Arial" w:cs="Arial"/>
          <w:b/>
          <w:sz w:val="28"/>
          <w:szCs w:val="28"/>
          <w:u w:val="single"/>
        </w:rPr>
      </w:pPr>
    </w:p>
    <w:p w14:paraId="2F4B73B7" w14:textId="77777777" w:rsidR="00911EFA" w:rsidRDefault="00911EFA" w:rsidP="00E871B9">
      <w:pPr>
        <w:rPr>
          <w:rFonts w:ascii="Arial" w:hAnsi="Arial" w:cs="Arial"/>
          <w:b/>
          <w:sz w:val="28"/>
          <w:szCs w:val="28"/>
          <w:u w:val="single"/>
        </w:rPr>
      </w:pPr>
    </w:p>
    <w:p w14:paraId="21F50BBE" w14:textId="77777777" w:rsidR="00893879" w:rsidRDefault="00893879" w:rsidP="00E871B9">
      <w:pPr>
        <w:rPr>
          <w:rFonts w:ascii="Arial" w:hAnsi="Arial" w:cs="Arial"/>
          <w:b/>
          <w:sz w:val="28"/>
          <w:szCs w:val="28"/>
          <w:u w:val="single"/>
        </w:rPr>
      </w:pPr>
    </w:p>
    <w:p w14:paraId="023AF1E8" w14:textId="77777777" w:rsidR="00C62F09" w:rsidRDefault="00C62F09" w:rsidP="00E871B9">
      <w:pPr>
        <w:rPr>
          <w:rFonts w:ascii="Arial" w:hAnsi="Arial" w:cs="Arial"/>
          <w:b/>
          <w:sz w:val="28"/>
          <w:szCs w:val="28"/>
          <w:u w:val="single"/>
        </w:rPr>
      </w:pPr>
    </w:p>
    <w:p w14:paraId="1999DFEA" w14:textId="77777777" w:rsidR="00C62F09" w:rsidRDefault="00C62F09" w:rsidP="00E871B9">
      <w:pPr>
        <w:rPr>
          <w:rFonts w:ascii="Arial" w:hAnsi="Arial" w:cs="Arial"/>
          <w:b/>
          <w:sz w:val="28"/>
          <w:szCs w:val="28"/>
          <w:u w:val="single"/>
        </w:rPr>
      </w:pPr>
    </w:p>
    <w:p w14:paraId="27358F86" w14:textId="77777777" w:rsidR="00C62F09" w:rsidRDefault="00C62F09" w:rsidP="00E871B9">
      <w:pPr>
        <w:rPr>
          <w:rFonts w:ascii="Arial" w:hAnsi="Arial" w:cs="Arial"/>
          <w:b/>
          <w:sz w:val="28"/>
          <w:szCs w:val="28"/>
          <w:u w:val="single"/>
        </w:rPr>
      </w:pPr>
    </w:p>
    <w:p w14:paraId="593A5478" w14:textId="77777777" w:rsidR="00C62F09" w:rsidRDefault="00C62F09" w:rsidP="00E871B9">
      <w:pPr>
        <w:rPr>
          <w:rFonts w:ascii="Arial" w:hAnsi="Arial" w:cs="Arial"/>
          <w:b/>
          <w:sz w:val="28"/>
          <w:szCs w:val="28"/>
          <w:u w:val="single"/>
        </w:rPr>
      </w:pPr>
    </w:p>
    <w:p w14:paraId="54292436" w14:textId="77777777" w:rsidR="00C62F09" w:rsidRDefault="00C62F09" w:rsidP="00E871B9">
      <w:pPr>
        <w:rPr>
          <w:rFonts w:ascii="Arial" w:hAnsi="Arial" w:cs="Arial"/>
          <w:b/>
          <w:sz w:val="28"/>
          <w:szCs w:val="28"/>
          <w:u w:val="single"/>
        </w:rPr>
      </w:pPr>
    </w:p>
    <w:p w14:paraId="5D754A45" w14:textId="77777777" w:rsidR="00C62F09" w:rsidRDefault="00C62F09" w:rsidP="00E871B9">
      <w:pPr>
        <w:rPr>
          <w:rFonts w:ascii="Arial" w:hAnsi="Arial" w:cs="Arial"/>
          <w:b/>
          <w:sz w:val="28"/>
          <w:szCs w:val="28"/>
          <w:u w:val="single"/>
        </w:rPr>
      </w:pPr>
    </w:p>
    <w:p w14:paraId="13D0F04F" w14:textId="77777777" w:rsidR="00C62F09" w:rsidRDefault="00C62F09" w:rsidP="00E871B9">
      <w:pPr>
        <w:rPr>
          <w:rFonts w:ascii="Arial" w:hAnsi="Arial" w:cs="Arial"/>
          <w:b/>
          <w:sz w:val="28"/>
          <w:szCs w:val="28"/>
          <w:u w:val="single"/>
        </w:rPr>
      </w:pPr>
    </w:p>
    <w:p w14:paraId="77AAA289" w14:textId="77777777" w:rsidR="00C62F09" w:rsidRDefault="00C62F09" w:rsidP="00E871B9">
      <w:pPr>
        <w:rPr>
          <w:rFonts w:ascii="Arial" w:hAnsi="Arial" w:cs="Arial"/>
          <w:b/>
          <w:sz w:val="28"/>
          <w:szCs w:val="28"/>
          <w:u w:val="single"/>
        </w:rPr>
      </w:pPr>
    </w:p>
    <w:p w14:paraId="39A4C5BE" w14:textId="77777777" w:rsidR="00C62F09" w:rsidRDefault="00C62F09" w:rsidP="00E871B9">
      <w:pPr>
        <w:rPr>
          <w:rFonts w:ascii="Arial" w:hAnsi="Arial" w:cs="Arial"/>
          <w:b/>
          <w:sz w:val="28"/>
          <w:szCs w:val="28"/>
          <w:u w:val="single"/>
        </w:rPr>
      </w:pPr>
    </w:p>
    <w:p w14:paraId="7F37BAED" w14:textId="77777777" w:rsidR="00C62F09" w:rsidRDefault="00C62F09" w:rsidP="00E871B9">
      <w:pPr>
        <w:rPr>
          <w:rFonts w:ascii="Arial" w:hAnsi="Arial" w:cs="Arial"/>
          <w:b/>
          <w:sz w:val="28"/>
          <w:szCs w:val="28"/>
          <w:u w:val="single"/>
        </w:rPr>
      </w:pPr>
    </w:p>
    <w:p w14:paraId="7C60854F" w14:textId="77777777" w:rsidR="00C62F09" w:rsidRDefault="00C62F09" w:rsidP="00E871B9">
      <w:pPr>
        <w:rPr>
          <w:rFonts w:ascii="Arial" w:hAnsi="Arial" w:cs="Arial"/>
          <w:b/>
          <w:sz w:val="28"/>
          <w:szCs w:val="28"/>
          <w:u w:val="single"/>
        </w:rPr>
      </w:pPr>
    </w:p>
    <w:p w14:paraId="48573637" w14:textId="77777777" w:rsidR="00C62F09" w:rsidRDefault="00C62F09" w:rsidP="00E871B9">
      <w:pPr>
        <w:rPr>
          <w:rFonts w:ascii="Arial" w:hAnsi="Arial" w:cs="Arial"/>
          <w:b/>
          <w:sz w:val="28"/>
          <w:szCs w:val="28"/>
          <w:u w:val="single"/>
        </w:rPr>
      </w:pPr>
    </w:p>
    <w:p w14:paraId="0A3E45FE" w14:textId="77777777" w:rsidR="00C62F09" w:rsidRDefault="00C62F09" w:rsidP="00E871B9">
      <w:pPr>
        <w:rPr>
          <w:rFonts w:ascii="Arial" w:hAnsi="Arial" w:cs="Arial"/>
          <w:b/>
          <w:sz w:val="28"/>
          <w:szCs w:val="28"/>
          <w:u w:val="single"/>
        </w:rPr>
      </w:pPr>
    </w:p>
    <w:p w14:paraId="06E85E54" w14:textId="77777777" w:rsidR="00C62F09" w:rsidRDefault="00C62F09" w:rsidP="00E871B9">
      <w:pPr>
        <w:rPr>
          <w:rFonts w:ascii="Arial" w:hAnsi="Arial" w:cs="Arial"/>
          <w:b/>
          <w:sz w:val="28"/>
          <w:szCs w:val="28"/>
          <w:u w:val="single"/>
        </w:rPr>
      </w:pPr>
    </w:p>
    <w:p w14:paraId="4F04E0F9" w14:textId="77777777" w:rsidR="00C62F09" w:rsidRDefault="00C62F09" w:rsidP="00E871B9">
      <w:pPr>
        <w:rPr>
          <w:rFonts w:ascii="Arial" w:hAnsi="Arial" w:cs="Arial"/>
          <w:b/>
          <w:sz w:val="28"/>
          <w:szCs w:val="28"/>
          <w:u w:val="single"/>
        </w:rPr>
      </w:pPr>
    </w:p>
    <w:p w14:paraId="32A1B8B4" w14:textId="77777777" w:rsidR="00C62F09" w:rsidRDefault="00C62F09" w:rsidP="00E871B9">
      <w:pPr>
        <w:rPr>
          <w:rFonts w:ascii="Arial" w:hAnsi="Arial" w:cs="Arial"/>
          <w:b/>
          <w:sz w:val="28"/>
          <w:szCs w:val="28"/>
          <w:u w:val="single"/>
        </w:rPr>
      </w:pPr>
    </w:p>
    <w:p w14:paraId="50AADCDA" w14:textId="77777777" w:rsidR="00C62F09" w:rsidRDefault="00C62F09" w:rsidP="00E871B9">
      <w:pPr>
        <w:rPr>
          <w:rFonts w:ascii="Arial" w:hAnsi="Arial" w:cs="Arial"/>
          <w:b/>
          <w:sz w:val="28"/>
          <w:szCs w:val="28"/>
          <w:u w:val="single"/>
        </w:rPr>
      </w:pPr>
    </w:p>
    <w:p w14:paraId="5E99F8DB" w14:textId="77777777" w:rsidR="00C62F09" w:rsidRDefault="00C62F09" w:rsidP="00E871B9">
      <w:pPr>
        <w:rPr>
          <w:rFonts w:ascii="Arial" w:hAnsi="Arial" w:cs="Arial"/>
          <w:b/>
          <w:sz w:val="28"/>
          <w:szCs w:val="28"/>
          <w:u w:val="single"/>
        </w:rPr>
      </w:pPr>
    </w:p>
    <w:p w14:paraId="3F94D4C2" w14:textId="77777777" w:rsidR="00C62F09" w:rsidRDefault="00C62F09" w:rsidP="00E871B9">
      <w:pPr>
        <w:rPr>
          <w:rFonts w:ascii="Arial" w:hAnsi="Arial" w:cs="Arial"/>
          <w:b/>
          <w:sz w:val="28"/>
          <w:szCs w:val="28"/>
          <w:u w:val="single"/>
        </w:rPr>
      </w:pPr>
    </w:p>
    <w:p w14:paraId="6E428D90" w14:textId="77777777" w:rsidR="00C62F09" w:rsidRDefault="00C62F09" w:rsidP="00E871B9">
      <w:pPr>
        <w:rPr>
          <w:rFonts w:ascii="Arial" w:hAnsi="Arial" w:cs="Arial"/>
          <w:b/>
          <w:sz w:val="28"/>
          <w:szCs w:val="28"/>
          <w:u w:val="single"/>
        </w:rPr>
      </w:pPr>
    </w:p>
    <w:p w14:paraId="67B88431" w14:textId="7717FC9A" w:rsidR="00911EFA" w:rsidRDefault="00911EFA" w:rsidP="00E871B9">
      <w:pPr>
        <w:rPr>
          <w:rFonts w:ascii="Arial" w:hAnsi="Arial" w:cs="Arial"/>
          <w:b/>
          <w:sz w:val="28"/>
          <w:szCs w:val="28"/>
          <w:u w:val="single"/>
        </w:rPr>
      </w:pPr>
      <w:r>
        <w:rPr>
          <w:rFonts w:ascii="Arial" w:hAnsi="Arial" w:cs="Arial"/>
          <w:b/>
          <w:sz w:val="28"/>
          <w:szCs w:val="28"/>
          <w:u w:val="single"/>
        </w:rPr>
        <w:lastRenderedPageBreak/>
        <w:t xml:space="preserve">Appendix 1 </w:t>
      </w:r>
    </w:p>
    <w:p w14:paraId="37A1C5F8" w14:textId="6CFE1C10" w:rsidR="008F44EE" w:rsidRDefault="00C62F09" w:rsidP="00E871B9">
      <w:pPr>
        <w:rPr>
          <w:rFonts w:ascii="Arial" w:hAnsi="Arial" w:cs="Arial"/>
          <w:b/>
          <w:sz w:val="28"/>
          <w:szCs w:val="28"/>
          <w:u w:val="single"/>
        </w:rPr>
      </w:pPr>
      <w:r>
        <w:rPr>
          <w:rFonts w:ascii="Arial" w:hAnsi="Arial" w:cs="Arial"/>
          <w:b/>
          <w:noProof/>
          <w:sz w:val="28"/>
          <w:szCs w:val="28"/>
          <w:u w:val="single"/>
        </w:rPr>
        <w:drawing>
          <wp:anchor distT="0" distB="0" distL="114300" distR="114300" simplePos="0" relativeHeight="251659264" behindDoc="1" locked="0" layoutInCell="1" allowOverlap="1" wp14:anchorId="54F1BC55" wp14:editId="33B3400F">
            <wp:simplePos x="0" y="0"/>
            <wp:positionH relativeFrom="column">
              <wp:posOffset>-191770</wp:posOffset>
            </wp:positionH>
            <wp:positionV relativeFrom="paragraph">
              <wp:posOffset>283374</wp:posOffset>
            </wp:positionV>
            <wp:extent cx="5732145" cy="4045585"/>
            <wp:effectExtent l="0" t="0" r="0" b="5715"/>
            <wp:wrapTight wrapText="bothSides">
              <wp:wrapPolygon edited="0">
                <wp:start x="0" y="0"/>
                <wp:lineTo x="0" y="21563"/>
                <wp:lineTo x="21535" y="21563"/>
                <wp:lineTo x="215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2145" cy="4045585"/>
                    </a:xfrm>
                    <a:prstGeom prst="rect">
                      <a:avLst/>
                    </a:prstGeom>
                  </pic:spPr>
                </pic:pic>
              </a:graphicData>
            </a:graphic>
          </wp:anchor>
        </w:drawing>
      </w:r>
    </w:p>
    <w:p w14:paraId="54349F1F" w14:textId="1099F6A7" w:rsidR="008F44EE" w:rsidRDefault="008F44EE" w:rsidP="00E871B9">
      <w:pPr>
        <w:rPr>
          <w:rFonts w:ascii="Arial" w:hAnsi="Arial" w:cs="Arial"/>
          <w:b/>
          <w:sz w:val="28"/>
          <w:szCs w:val="28"/>
          <w:u w:val="single"/>
        </w:rPr>
      </w:pPr>
    </w:p>
    <w:p w14:paraId="01C954E9" w14:textId="55E26FD4" w:rsidR="008F44EE" w:rsidRDefault="008F44EE" w:rsidP="00E871B9">
      <w:pPr>
        <w:rPr>
          <w:rFonts w:ascii="Arial" w:hAnsi="Arial" w:cs="Arial"/>
          <w:b/>
          <w:sz w:val="28"/>
          <w:szCs w:val="28"/>
          <w:u w:val="single"/>
        </w:rPr>
      </w:pPr>
    </w:p>
    <w:p w14:paraId="23CB30A9" w14:textId="3A99A340" w:rsidR="008F44EE" w:rsidRDefault="008F44EE" w:rsidP="00E871B9">
      <w:pPr>
        <w:rPr>
          <w:rFonts w:ascii="Arial" w:hAnsi="Arial" w:cs="Arial"/>
          <w:b/>
          <w:sz w:val="28"/>
          <w:szCs w:val="28"/>
          <w:u w:val="single"/>
        </w:rPr>
      </w:pPr>
    </w:p>
    <w:p w14:paraId="451677D9" w14:textId="3E1A931D" w:rsidR="008F44EE" w:rsidRDefault="008F44EE" w:rsidP="00E871B9">
      <w:pPr>
        <w:rPr>
          <w:rFonts w:ascii="Arial" w:hAnsi="Arial" w:cs="Arial"/>
          <w:b/>
          <w:sz w:val="28"/>
          <w:szCs w:val="28"/>
          <w:u w:val="single"/>
        </w:rPr>
      </w:pPr>
    </w:p>
    <w:p w14:paraId="0A009002" w14:textId="4C98AE48" w:rsidR="008F44EE" w:rsidRDefault="008F44EE" w:rsidP="00E871B9">
      <w:pPr>
        <w:rPr>
          <w:rFonts w:ascii="Arial" w:hAnsi="Arial" w:cs="Arial"/>
          <w:b/>
          <w:sz w:val="28"/>
          <w:szCs w:val="28"/>
          <w:u w:val="single"/>
        </w:rPr>
      </w:pPr>
    </w:p>
    <w:p w14:paraId="52A15DD7" w14:textId="37B83A85" w:rsidR="008F44EE" w:rsidRDefault="008F44EE" w:rsidP="00E871B9">
      <w:pPr>
        <w:rPr>
          <w:rFonts w:ascii="Arial" w:hAnsi="Arial" w:cs="Arial"/>
          <w:b/>
          <w:sz w:val="28"/>
          <w:szCs w:val="28"/>
          <w:u w:val="single"/>
        </w:rPr>
      </w:pPr>
    </w:p>
    <w:p w14:paraId="1399D507" w14:textId="53841E98" w:rsidR="008F44EE" w:rsidRDefault="008F44EE" w:rsidP="00E871B9">
      <w:pPr>
        <w:rPr>
          <w:rFonts w:ascii="Arial" w:hAnsi="Arial" w:cs="Arial"/>
          <w:b/>
          <w:sz w:val="28"/>
          <w:szCs w:val="28"/>
          <w:u w:val="single"/>
        </w:rPr>
      </w:pPr>
    </w:p>
    <w:p w14:paraId="0F8E31CE" w14:textId="235C78FD" w:rsidR="008F44EE" w:rsidRDefault="008F44EE" w:rsidP="00E871B9">
      <w:pPr>
        <w:rPr>
          <w:rFonts w:ascii="Arial" w:hAnsi="Arial" w:cs="Arial"/>
          <w:b/>
          <w:sz w:val="28"/>
          <w:szCs w:val="28"/>
          <w:u w:val="single"/>
        </w:rPr>
      </w:pPr>
    </w:p>
    <w:p w14:paraId="5D197185" w14:textId="6904820D" w:rsidR="008F44EE" w:rsidRDefault="008F44EE" w:rsidP="00E871B9">
      <w:pPr>
        <w:rPr>
          <w:rFonts w:ascii="Arial" w:hAnsi="Arial" w:cs="Arial"/>
          <w:b/>
          <w:sz w:val="28"/>
          <w:szCs w:val="28"/>
          <w:u w:val="single"/>
        </w:rPr>
      </w:pPr>
    </w:p>
    <w:p w14:paraId="3424D24F" w14:textId="268A8D7E" w:rsidR="008F44EE" w:rsidRDefault="008F44EE" w:rsidP="00E871B9">
      <w:pPr>
        <w:rPr>
          <w:rFonts w:ascii="Arial" w:hAnsi="Arial" w:cs="Arial"/>
          <w:b/>
          <w:sz w:val="28"/>
          <w:szCs w:val="28"/>
          <w:u w:val="single"/>
        </w:rPr>
      </w:pPr>
    </w:p>
    <w:p w14:paraId="03A4F61F" w14:textId="458CC594" w:rsidR="008F44EE" w:rsidRDefault="008F44EE" w:rsidP="00E871B9">
      <w:pPr>
        <w:rPr>
          <w:rFonts w:ascii="Arial" w:hAnsi="Arial" w:cs="Arial"/>
          <w:b/>
          <w:sz w:val="28"/>
          <w:szCs w:val="28"/>
          <w:u w:val="single"/>
        </w:rPr>
      </w:pPr>
    </w:p>
    <w:p w14:paraId="6A82B96F" w14:textId="000A4D14" w:rsidR="008F44EE" w:rsidRDefault="008F44EE" w:rsidP="00E871B9">
      <w:pPr>
        <w:rPr>
          <w:rFonts w:ascii="Arial" w:hAnsi="Arial" w:cs="Arial"/>
          <w:b/>
          <w:sz w:val="28"/>
          <w:szCs w:val="28"/>
          <w:u w:val="single"/>
        </w:rPr>
      </w:pPr>
    </w:p>
    <w:p w14:paraId="3410BDAD" w14:textId="7C594D60" w:rsidR="008F44EE" w:rsidRDefault="008F44EE" w:rsidP="00E871B9">
      <w:pPr>
        <w:rPr>
          <w:rFonts w:ascii="Arial" w:hAnsi="Arial" w:cs="Arial"/>
          <w:b/>
          <w:sz w:val="28"/>
          <w:szCs w:val="28"/>
          <w:u w:val="single"/>
        </w:rPr>
      </w:pPr>
    </w:p>
    <w:p w14:paraId="01497456" w14:textId="5D57311B" w:rsidR="008F44EE" w:rsidRDefault="008F44EE" w:rsidP="00E871B9">
      <w:pPr>
        <w:rPr>
          <w:rFonts w:ascii="Arial" w:hAnsi="Arial" w:cs="Arial"/>
          <w:b/>
          <w:sz w:val="28"/>
          <w:szCs w:val="28"/>
          <w:u w:val="single"/>
        </w:rPr>
      </w:pPr>
    </w:p>
    <w:p w14:paraId="7A00BC97" w14:textId="4A4663EA" w:rsidR="008F44EE" w:rsidRDefault="008F44EE" w:rsidP="00E871B9">
      <w:pPr>
        <w:rPr>
          <w:rFonts w:ascii="Arial" w:hAnsi="Arial" w:cs="Arial"/>
          <w:b/>
          <w:sz w:val="28"/>
          <w:szCs w:val="28"/>
          <w:u w:val="single"/>
        </w:rPr>
      </w:pPr>
    </w:p>
    <w:p w14:paraId="094FD34A" w14:textId="0BE80092" w:rsidR="008F44EE" w:rsidRDefault="008F44EE" w:rsidP="00E871B9">
      <w:pPr>
        <w:rPr>
          <w:rFonts w:ascii="Arial" w:hAnsi="Arial" w:cs="Arial"/>
          <w:b/>
          <w:sz w:val="28"/>
          <w:szCs w:val="28"/>
          <w:u w:val="single"/>
        </w:rPr>
      </w:pPr>
    </w:p>
    <w:p w14:paraId="6F46D092" w14:textId="77777777" w:rsidR="00C62F09" w:rsidRDefault="00C62F09" w:rsidP="00E871B9">
      <w:pPr>
        <w:rPr>
          <w:rFonts w:ascii="Arial" w:hAnsi="Arial" w:cs="Arial"/>
          <w:b/>
          <w:sz w:val="28"/>
          <w:szCs w:val="28"/>
          <w:u w:val="single"/>
        </w:rPr>
      </w:pPr>
    </w:p>
    <w:p w14:paraId="781522EE" w14:textId="77777777" w:rsidR="00C62F09" w:rsidRDefault="00C62F09" w:rsidP="00E871B9">
      <w:pPr>
        <w:rPr>
          <w:rFonts w:ascii="Arial" w:hAnsi="Arial" w:cs="Arial"/>
          <w:b/>
          <w:sz w:val="28"/>
          <w:szCs w:val="28"/>
          <w:u w:val="single"/>
        </w:rPr>
      </w:pPr>
    </w:p>
    <w:p w14:paraId="721B899C" w14:textId="77777777" w:rsidR="00C62F09" w:rsidRDefault="00C62F09" w:rsidP="00E871B9">
      <w:pPr>
        <w:rPr>
          <w:rFonts w:ascii="Arial" w:hAnsi="Arial" w:cs="Arial"/>
          <w:b/>
          <w:sz w:val="28"/>
          <w:szCs w:val="28"/>
          <w:u w:val="single"/>
        </w:rPr>
      </w:pPr>
    </w:p>
    <w:p w14:paraId="02193F7B" w14:textId="77777777" w:rsidR="00C62F09" w:rsidRDefault="00C62F09" w:rsidP="00E871B9">
      <w:pPr>
        <w:rPr>
          <w:rFonts w:ascii="Arial" w:hAnsi="Arial" w:cs="Arial"/>
          <w:b/>
          <w:sz w:val="28"/>
          <w:szCs w:val="28"/>
          <w:u w:val="single"/>
        </w:rPr>
      </w:pPr>
    </w:p>
    <w:p w14:paraId="0B690971" w14:textId="67D60836" w:rsidR="008F44EE" w:rsidRDefault="008F44EE" w:rsidP="00E871B9">
      <w:pPr>
        <w:rPr>
          <w:rFonts w:ascii="Arial" w:hAnsi="Arial" w:cs="Arial"/>
          <w:b/>
          <w:sz w:val="28"/>
          <w:szCs w:val="28"/>
          <w:u w:val="single"/>
        </w:rPr>
      </w:pPr>
      <w:r>
        <w:rPr>
          <w:rFonts w:ascii="Arial" w:hAnsi="Arial" w:cs="Arial"/>
          <w:b/>
          <w:sz w:val="28"/>
          <w:szCs w:val="28"/>
          <w:u w:val="single"/>
        </w:rPr>
        <w:lastRenderedPageBreak/>
        <w:t>Appendix 2</w:t>
      </w:r>
    </w:p>
    <w:p w14:paraId="579BEE45" w14:textId="7D0EE280" w:rsidR="008F44EE" w:rsidRDefault="002E1EE5" w:rsidP="00E871B9">
      <w:pPr>
        <w:rPr>
          <w:rFonts w:ascii="Arial" w:hAnsi="Arial" w:cs="Arial"/>
          <w:b/>
          <w:sz w:val="28"/>
          <w:szCs w:val="28"/>
          <w:u w:val="single"/>
        </w:rPr>
      </w:pPr>
      <w:r>
        <w:rPr>
          <w:rFonts w:ascii="Arial" w:hAnsi="Arial" w:cs="Arial"/>
          <w:b/>
          <w:noProof/>
          <w:sz w:val="28"/>
          <w:szCs w:val="28"/>
          <w:u w:val="single"/>
        </w:rPr>
        <w:drawing>
          <wp:anchor distT="0" distB="0" distL="114300" distR="114300" simplePos="0" relativeHeight="251660288" behindDoc="0" locked="0" layoutInCell="1" allowOverlap="1" wp14:anchorId="3431D78D" wp14:editId="05A3B0D5">
            <wp:simplePos x="0" y="0"/>
            <wp:positionH relativeFrom="column">
              <wp:posOffset>-15240</wp:posOffset>
            </wp:positionH>
            <wp:positionV relativeFrom="paragraph">
              <wp:posOffset>401955</wp:posOffset>
            </wp:positionV>
            <wp:extent cx="5463540" cy="393001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9" cstate="print">
                      <a:extLst>
                        <a:ext uri="{28A0092B-C50C-407E-A947-70E740481C1C}">
                          <a14:useLocalDpi xmlns:a14="http://schemas.microsoft.com/office/drawing/2010/main" val="0"/>
                        </a:ext>
                      </a:extLst>
                    </a:blip>
                    <a:srcRect l="2059" t="4803" r="2613" b="3757"/>
                    <a:stretch/>
                  </pic:blipFill>
                  <pic:spPr bwMode="auto">
                    <a:xfrm>
                      <a:off x="0" y="0"/>
                      <a:ext cx="5463540" cy="3930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10AC14" w14:textId="3F14378B" w:rsidR="008F44EE" w:rsidRDefault="00F56BC9" w:rsidP="00E871B9">
      <w:pPr>
        <w:rPr>
          <w:rFonts w:ascii="Arial" w:hAnsi="Arial" w:cs="Arial"/>
          <w:b/>
          <w:sz w:val="28"/>
          <w:szCs w:val="28"/>
          <w:u w:val="single"/>
        </w:rPr>
      </w:pPr>
      <w:r>
        <w:rPr>
          <w:rFonts w:ascii="Arial" w:hAnsi="Arial" w:cs="Arial"/>
          <w:b/>
          <w:noProof/>
          <w:sz w:val="28"/>
          <w:szCs w:val="28"/>
          <w:u w:val="single"/>
        </w:rPr>
        <w:drawing>
          <wp:anchor distT="0" distB="0" distL="114300" distR="114300" simplePos="0" relativeHeight="251661312" behindDoc="1" locked="0" layoutInCell="1" allowOverlap="1" wp14:anchorId="0DAE57AF" wp14:editId="38131222">
            <wp:simplePos x="0" y="0"/>
            <wp:positionH relativeFrom="column">
              <wp:posOffset>58420</wp:posOffset>
            </wp:positionH>
            <wp:positionV relativeFrom="paragraph">
              <wp:posOffset>4451985</wp:posOffset>
            </wp:positionV>
            <wp:extent cx="5537200" cy="3944620"/>
            <wp:effectExtent l="0" t="0" r="0" b="5080"/>
            <wp:wrapTight wrapText="bothSides">
              <wp:wrapPolygon edited="0">
                <wp:start x="0" y="0"/>
                <wp:lineTo x="0" y="21558"/>
                <wp:lineTo x="21550" y="21558"/>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cstate="print">
                      <a:extLst>
                        <a:ext uri="{28A0092B-C50C-407E-A947-70E740481C1C}">
                          <a14:useLocalDpi xmlns:a14="http://schemas.microsoft.com/office/drawing/2010/main" val="0"/>
                        </a:ext>
                      </a:extLst>
                    </a:blip>
                    <a:srcRect l="1801" t="6176" r="1586" b="2040"/>
                    <a:stretch/>
                  </pic:blipFill>
                  <pic:spPr bwMode="auto">
                    <a:xfrm>
                      <a:off x="0" y="0"/>
                      <a:ext cx="5537200" cy="394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A63B07" w14:textId="6351F081" w:rsidR="008F44EE" w:rsidRDefault="008F44EE" w:rsidP="00E871B9">
      <w:pPr>
        <w:rPr>
          <w:rFonts w:ascii="Arial" w:hAnsi="Arial" w:cs="Arial"/>
          <w:b/>
          <w:sz w:val="28"/>
          <w:szCs w:val="28"/>
          <w:u w:val="single"/>
        </w:rPr>
      </w:pPr>
    </w:p>
    <w:p w14:paraId="2A336B7D" w14:textId="135358FA" w:rsidR="008F44EE" w:rsidRDefault="008F44EE" w:rsidP="00E871B9">
      <w:pPr>
        <w:rPr>
          <w:rFonts w:ascii="Arial" w:hAnsi="Arial" w:cs="Arial"/>
          <w:b/>
          <w:sz w:val="28"/>
          <w:szCs w:val="28"/>
          <w:u w:val="single"/>
        </w:rPr>
      </w:pPr>
    </w:p>
    <w:p w14:paraId="11AF5C20" w14:textId="65E4123E" w:rsidR="008F44EE" w:rsidRDefault="008F44EE" w:rsidP="00E871B9">
      <w:pPr>
        <w:rPr>
          <w:rFonts w:ascii="Arial" w:hAnsi="Arial" w:cs="Arial"/>
          <w:b/>
          <w:sz w:val="28"/>
          <w:szCs w:val="28"/>
          <w:u w:val="single"/>
        </w:rPr>
      </w:pPr>
    </w:p>
    <w:p w14:paraId="0F6DF691" w14:textId="0B61037D" w:rsidR="008F44EE" w:rsidRDefault="008F44EE" w:rsidP="00E871B9">
      <w:pPr>
        <w:rPr>
          <w:rFonts w:ascii="Arial" w:hAnsi="Arial" w:cs="Arial"/>
          <w:b/>
          <w:sz w:val="28"/>
          <w:szCs w:val="28"/>
          <w:u w:val="single"/>
        </w:rPr>
      </w:pPr>
    </w:p>
    <w:sectPr w:rsidR="008F44EE" w:rsidSect="00E57515">
      <w:pgSz w:w="11907" w:h="16840" w:code="9"/>
      <w:pgMar w:top="1797" w:right="1440" w:bottom="1021" w:left="1440" w:header="720" w:footer="720"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2181F" w14:textId="77777777" w:rsidR="003E1BDA" w:rsidRDefault="003E1BDA" w:rsidP="009C24BD">
      <w:r>
        <w:separator/>
      </w:r>
    </w:p>
  </w:endnote>
  <w:endnote w:type="continuationSeparator" w:id="0">
    <w:p w14:paraId="096BAD01" w14:textId="77777777" w:rsidR="003E1BDA" w:rsidRDefault="003E1BDA" w:rsidP="009C24BD">
      <w:r>
        <w:continuationSeparator/>
      </w:r>
    </w:p>
  </w:endnote>
  <w:endnote w:type="continuationNotice" w:id="1">
    <w:p w14:paraId="4F3D692C" w14:textId="77777777" w:rsidR="003E1BDA" w:rsidRDefault="003E1B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Yu Mincho">
    <w:altName w:val="游明朝"/>
    <w:panose1 w:val="02020400000000000000"/>
    <w:charset w:val="80"/>
    <w:family w:val="roman"/>
    <w:pitch w:val="variable"/>
    <w:sig w:usb0="800002E7" w:usb1="2AC7FCFF" w:usb2="00000012" w:usb3="00000000" w:csb0="0002009F"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D37FE" w14:textId="77777777" w:rsidR="003E1BDA" w:rsidRDefault="003E1BDA" w:rsidP="009C24BD">
      <w:r>
        <w:separator/>
      </w:r>
    </w:p>
  </w:footnote>
  <w:footnote w:type="continuationSeparator" w:id="0">
    <w:p w14:paraId="7517D795" w14:textId="77777777" w:rsidR="003E1BDA" w:rsidRDefault="003E1BDA" w:rsidP="009C24BD">
      <w:r>
        <w:continuationSeparator/>
      </w:r>
    </w:p>
  </w:footnote>
  <w:footnote w:type="continuationNotice" w:id="1">
    <w:p w14:paraId="27BD22EC" w14:textId="77777777" w:rsidR="003E1BDA" w:rsidRDefault="003E1BD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55pt;height:7.55pt" o:bullet="t">
        <v:imagedata r:id="rId1" o:title="mso2E91"/>
      </v:shape>
    </w:pict>
  </w:numPicBullet>
  <w:abstractNum w:abstractNumId="0" w15:restartNumberingAfterBreak="0">
    <w:nsid w:val="018B59E9"/>
    <w:multiLevelType w:val="hybridMultilevel"/>
    <w:tmpl w:val="0ABE7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95121"/>
    <w:multiLevelType w:val="hybridMultilevel"/>
    <w:tmpl w:val="58368A8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065C5"/>
    <w:multiLevelType w:val="hybridMultilevel"/>
    <w:tmpl w:val="BDF02B3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45CDD"/>
    <w:multiLevelType w:val="hybridMultilevel"/>
    <w:tmpl w:val="35426B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6B2B8F"/>
    <w:multiLevelType w:val="hybridMultilevel"/>
    <w:tmpl w:val="8C2AB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A6D8A"/>
    <w:multiLevelType w:val="hybridMultilevel"/>
    <w:tmpl w:val="3E48C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373A1"/>
    <w:multiLevelType w:val="hybridMultilevel"/>
    <w:tmpl w:val="5BDEC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2673CD"/>
    <w:multiLevelType w:val="hybridMultilevel"/>
    <w:tmpl w:val="2ED62AC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6A727E"/>
    <w:multiLevelType w:val="hybridMultilevel"/>
    <w:tmpl w:val="E942276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5B059B"/>
    <w:multiLevelType w:val="hybridMultilevel"/>
    <w:tmpl w:val="7B446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00341"/>
    <w:multiLevelType w:val="hybridMultilevel"/>
    <w:tmpl w:val="AE520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586B61"/>
    <w:multiLevelType w:val="hybridMultilevel"/>
    <w:tmpl w:val="6DAA8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FC0E25"/>
    <w:multiLevelType w:val="hybridMultilevel"/>
    <w:tmpl w:val="8ABE1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431CBC"/>
    <w:multiLevelType w:val="hybridMultilevel"/>
    <w:tmpl w:val="21A04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6807875">
    <w:abstractNumId w:val="3"/>
  </w:num>
  <w:num w:numId="2" w16cid:durableId="1975483910">
    <w:abstractNumId w:val="8"/>
  </w:num>
  <w:num w:numId="3" w16cid:durableId="127205376">
    <w:abstractNumId w:val="2"/>
  </w:num>
  <w:num w:numId="4" w16cid:durableId="810633290">
    <w:abstractNumId w:val="10"/>
  </w:num>
  <w:num w:numId="5" w16cid:durableId="331832198">
    <w:abstractNumId w:val="7"/>
  </w:num>
  <w:num w:numId="6" w16cid:durableId="1616249743">
    <w:abstractNumId w:val="1"/>
  </w:num>
  <w:num w:numId="7" w16cid:durableId="584187945">
    <w:abstractNumId w:val="5"/>
  </w:num>
  <w:num w:numId="8" w16cid:durableId="1215968986">
    <w:abstractNumId w:val="6"/>
  </w:num>
  <w:num w:numId="9" w16cid:durableId="1976446391">
    <w:abstractNumId w:val="13"/>
  </w:num>
  <w:num w:numId="10" w16cid:durableId="181282760">
    <w:abstractNumId w:val="12"/>
  </w:num>
  <w:num w:numId="11" w16cid:durableId="1763990453">
    <w:abstractNumId w:val="4"/>
  </w:num>
  <w:num w:numId="12" w16cid:durableId="1991246756">
    <w:abstractNumId w:val="9"/>
  </w:num>
  <w:num w:numId="13" w16cid:durableId="1333989933">
    <w:abstractNumId w:val="11"/>
  </w:num>
  <w:num w:numId="14" w16cid:durableId="1854801689">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DE9"/>
    <w:rsid w:val="00003B2C"/>
    <w:rsid w:val="000140E5"/>
    <w:rsid w:val="000365E7"/>
    <w:rsid w:val="00044DB7"/>
    <w:rsid w:val="00052726"/>
    <w:rsid w:val="00064773"/>
    <w:rsid w:val="000842CB"/>
    <w:rsid w:val="00095F8A"/>
    <w:rsid w:val="000B217D"/>
    <w:rsid w:val="000B369F"/>
    <w:rsid w:val="000C1C23"/>
    <w:rsid w:val="000D2B5D"/>
    <w:rsid w:val="000F5D34"/>
    <w:rsid w:val="001079F6"/>
    <w:rsid w:val="001145F4"/>
    <w:rsid w:val="00151C37"/>
    <w:rsid w:val="00151FA7"/>
    <w:rsid w:val="001553EE"/>
    <w:rsid w:val="001573A1"/>
    <w:rsid w:val="001636DF"/>
    <w:rsid w:val="00182FAA"/>
    <w:rsid w:val="00185CD5"/>
    <w:rsid w:val="0019535B"/>
    <w:rsid w:val="001C1DE9"/>
    <w:rsid w:val="001C331C"/>
    <w:rsid w:val="001E4EDB"/>
    <w:rsid w:val="001F7547"/>
    <w:rsid w:val="001F7658"/>
    <w:rsid w:val="002034A7"/>
    <w:rsid w:val="00205300"/>
    <w:rsid w:val="00214981"/>
    <w:rsid w:val="00225D63"/>
    <w:rsid w:val="00280783"/>
    <w:rsid w:val="002A271A"/>
    <w:rsid w:val="002B1C2D"/>
    <w:rsid w:val="002C7BDB"/>
    <w:rsid w:val="002D7557"/>
    <w:rsid w:val="002D778D"/>
    <w:rsid w:val="002E03D1"/>
    <w:rsid w:val="002E1EE5"/>
    <w:rsid w:val="002F1326"/>
    <w:rsid w:val="002F34DB"/>
    <w:rsid w:val="002F67AB"/>
    <w:rsid w:val="00300659"/>
    <w:rsid w:val="00300D37"/>
    <w:rsid w:val="0031163D"/>
    <w:rsid w:val="00324149"/>
    <w:rsid w:val="00333228"/>
    <w:rsid w:val="00344EAA"/>
    <w:rsid w:val="003511E2"/>
    <w:rsid w:val="0035241F"/>
    <w:rsid w:val="00355337"/>
    <w:rsid w:val="0035593B"/>
    <w:rsid w:val="00370CB0"/>
    <w:rsid w:val="00396A19"/>
    <w:rsid w:val="00397E9B"/>
    <w:rsid w:val="003A5257"/>
    <w:rsid w:val="003B6F4C"/>
    <w:rsid w:val="003D1449"/>
    <w:rsid w:val="003D39FD"/>
    <w:rsid w:val="003D58BA"/>
    <w:rsid w:val="003E1BDA"/>
    <w:rsid w:val="003F0BA2"/>
    <w:rsid w:val="0041541A"/>
    <w:rsid w:val="00416958"/>
    <w:rsid w:val="00431A99"/>
    <w:rsid w:val="00431A9F"/>
    <w:rsid w:val="00432245"/>
    <w:rsid w:val="00434FCE"/>
    <w:rsid w:val="004459B9"/>
    <w:rsid w:val="00470723"/>
    <w:rsid w:val="004738E6"/>
    <w:rsid w:val="004764E7"/>
    <w:rsid w:val="00477034"/>
    <w:rsid w:val="004930F9"/>
    <w:rsid w:val="004A28D2"/>
    <w:rsid w:val="004B3B32"/>
    <w:rsid w:val="004B5510"/>
    <w:rsid w:val="004C1818"/>
    <w:rsid w:val="004F1137"/>
    <w:rsid w:val="004F5C50"/>
    <w:rsid w:val="004F67CD"/>
    <w:rsid w:val="004F6B76"/>
    <w:rsid w:val="005061AF"/>
    <w:rsid w:val="00534E18"/>
    <w:rsid w:val="00536139"/>
    <w:rsid w:val="0054123C"/>
    <w:rsid w:val="0054187D"/>
    <w:rsid w:val="00550200"/>
    <w:rsid w:val="005521AE"/>
    <w:rsid w:val="0055465B"/>
    <w:rsid w:val="00561013"/>
    <w:rsid w:val="005701B8"/>
    <w:rsid w:val="0057470D"/>
    <w:rsid w:val="00590D30"/>
    <w:rsid w:val="005A4A7A"/>
    <w:rsid w:val="005C0502"/>
    <w:rsid w:val="005D073E"/>
    <w:rsid w:val="005D2D45"/>
    <w:rsid w:val="00604C78"/>
    <w:rsid w:val="00605244"/>
    <w:rsid w:val="0061374D"/>
    <w:rsid w:val="006348CD"/>
    <w:rsid w:val="0064240F"/>
    <w:rsid w:val="00642B8F"/>
    <w:rsid w:val="00657948"/>
    <w:rsid w:val="0066098A"/>
    <w:rsid w:val="00664763"/>
    <w:rsid w:val="00665F01"/>
    <w:rsid w:val="00696D68"/>
    <w:rsid w:val="006A2A78"/>
    <w:rsid w:val="006A5003"/>
    <w:rsid w:val="006A75BA"/>
    <w:rsid w:val="006C76E5"/>
    <w:rsid w:val="006D30F6"/>
    <w:rsid w:val="006D3DCC"/>
    <w:rsid w:val="006D6570"/>
    <w:rsid w:val="006F3522"/>
    <w:rsid w:val="00701EED"/>
    <w:rsid w:val="00740AAC"/>
    <w:rsid w:val="0074769F"/>
    <w:rsid w:val="00755716"/>
    <w:rsid w:val="00767E84"/>
    <w:rsid w:val="00776255"/>
    <w:rsid w:val="0078285B"/>
    <w:rsid w:val="007A01A2"/>
    <w:rsid w:val="007A5CC3"/>
    <w:rsid w:val="007C150F"/>
    <w:rsid w:val="007C3966"/>
    <w:rsid w:val="007C407A"/>
    <w:rsid w:val="007F02C2"/>
    <w:rsid w:val="00800660"/>
    <w:rsid w:val="00802AF4"/>
    <w:rsid w:val="00821F91"/>
    <w:rsid w:val="0085420E"/>
    <w:rsid w:val="0087111B"/>
    <w:rsid w:val="00874447"/>
    <w:rsid w:val="00893879"/>
    <w:rsid w:val="008A1BED"/>
    <w:rsid w:val="008A77AD"/>
    <w:rsid w:val="008B1DD3"/>
    <w:rsid w:val="008B249C"/>
    <w:rsid w:val="008C20AA"/>
    <w:rsid w:val="008C7661"/>
    <w:rsid w:val="008E0E49"/>
    <w:rsid w:val="008E7A21"/>
    <w:rsid w:val="008F44EE"/>
    <w:rsid w:val="008F6356"/>
    <w:rsid w:val="009012D7"/>
    <w:rsid w:val="00903B5A"/>
    <w:rsid w:val="00911EFA"/>
    <w:rsid w:val="00912447"/>
    <w:rsid w:val="00916DF4"/>
    <w:rsid w:val="00932957"/>
    <w:rsid w:val="00933A34"/>
    <w:rsid w:val="00945703"/>
    <w:rsid w:val="00956DE8"/>
    <w:rsid w:val="00964C92"/>
    <w:rsid w:val="00965F1B"/>
    <w:rsid w:val="00972BE4"/>
    <w:rsid w:val="009844C4"/>
    <w:rsid w:val="00990A46"/>
    <w:rsid w:val="0099149F"/>
    <w:rsid w:val="00991B43"/>
    <w:rsid w:val="0099470C"/>
    <w:rsid w:val="00997982"/>
    <w:rsid w:val="009A2BD5"/>
    <w:rsid w:val="009C24BD"/>
    <w:rsid w:val="009C37BC"/>
    <w:rsid w:val="009D2164"/>
    <w:rsid w:val="009E72CB"/>
    <w:rsid w:val="00A03003"/>
    <w:rsid w:val="00A06C47"/>
    <w:rsid w:val="00A15A53"/>
    <w:rsid w:val="00A162DF"/>
    <w:rsid w:val="00A16376"/>
    <w:rsid w:val="00A41F7F"/>
    <w:rsid w:val="00A43575"/>
    <w:rsid w:val="00A918CE"/>
    <w:rsid w:val="00A91B7F"/>
    <w:rsid w:val="00A97590"/>
    <w:rsid w:val="00AA088A"/>
    <w:rsid w:val="00AB1D9A"/>
    <w:rsid w:val="00AB5D95"/>
    <w:rsid w:val="00AC1368"/>
    <w:rsid w:val="00AC2F46"/>
    <w:rsid w:val="00AC5CB7"/>
    <w:rsid w:val="00AD293B"/>
    <w:rsid w:val="00AE1941"/>
    <w:rsid w:val="00AF5976"/>
    <w:rsid w:val="00B06D68"/>
    <w:rsid w:val="00B07307"/>
    <w:rsid w:val="00B40E4B"/>
    <w:rsid w:val="00B60938"/>
    <w:rsid w:val="00B93B0B"/>
    <w:rsid w:val="00BA143C"/>
    <w:rsid w:val="00BB1E79"/>
    <w:rsid w:val="00BB2F97"/>
    <w:rsid w:val="00BD0998"/>
    <w:rsid w:val="00BD2143"/>
    <w:rsid w:val="00BD5D4B"/>
    <w:rsid w:val="00BE307F"/>
    <w:rsid w:val="00BE43DC"/>
    <w:rsid w:val="00BF1A96"/>
    <w:rsid w:val="00C12E57"/>
    <w:rsid w:val="00C272F1"/>
    <w:rsid w:val="00C3437A"/>
    <w:rsid w:val="00C62F09"/>
    <w:rsid w:val="00C80940"/>
    <w:rsid w:val="00C82658"/>
    <w:rsid w:val="00C92F3B"/>
    <w:rsid w:val="00C92FD8"/>
    <w:rsid w:val="00C96DED"/>
    <w:rsid w:val="00CA4F07"/>
    <w:rsid w:val="00CB7C36"/>
    <w:rsid w:val="00CD3295"/>
    <w:rsid w:val="00CD41C2"/>
    <w:rsid w:val="00CE0540"/>
    <w:rsid w:val="00CE2438"/>
    <w:rsid w:val="00CE2483"/>
    <w:rsid w:val="00CF323A"/>
    <w:rsid w:val="00CF78A0"/>
    <w:rsid w:val="00D01297"/>
    <w:rsid w:val="00D02195"/>
    <w:rsid w:val="00D1709D"/>
    <w:rsid w:val="00D179C2"/>
    <w:rsid w:val="00D32B0A"/>
    <w:rsid w:val="00D362F8"/>
    <w:rsid w:val="00D45BD3"/>
    <w:rsid w:val="00D54309"/>
    <w:rsid w:val="00D57BD5"/>
    <w:rsid w:val="00D6307A"/>
    <w:rsid w:val="00D84ECC"/>
    <w:rsid w:val="00D90C76"/>
    <w:rsid w:val="00D93044"/>
    <w:rsid w:val="00DA1319"/>
    <w:rsid w:val="00DA44F4"/>
    <w:rsid w:val="00DB0C60"/>
    <w:rsid w:val="00DB3DDE"/>
    <w:rsid w:val="00DC3545"/>
    <w:rsid w:val="00DC4231"/>
    <w:rsid w:val="00DE3EA5"/>
    <w:rsid w:val="00E056ED"/>
    <w:rsid w:val="00E16AC8"/>
    <w:rsid w:val="00E17347"/>
    <w:rsid w:val="00E467D1"/>
    <w:rsid w:val="00E5091E"/>
    <w:rsid w:val="00E54133"/>
    <w:rsid w:val="00E57515"/>
    <w:rsid w:val="00E6563E"/>
    <w:rsid w:val="00E6781F"/>
    <w:rsid w:val="00E67B9C"/>
    <w:rsid w:val="00E829BC"/>
    <w:rsid w:val="00E871B9"/>
    <w:rsid w:val="00EB081D"/>
    <w:rsid w:val="00ED70A2"/>
    <w:rsid w:val="00EF5502"/>
    <w:rsid w:val="00EF7194"/>
    <w:rsid w:val="00F223FC"/>
    <w:rsid w:val="00F53F9F"/>
    <w:rsid w:val="00F56BC9"/>
    <w:rsid w:val="00F606AA"/>
    <w:rsid w:val="00F62E5B"/>
    <w:rsid w:val="00F667F4"/>
    <w:rsid w:val="00F70237"/>
    <w:rsid w:val="00F7251A"/>
    <w:rsid w:val="00F87251"/>
    <w:rsid w:val="00F9758C"/>
    <w:rsid w:val="00FA78D1"/>
    <w:rsid w:val="00FB2135"/>
    <w:rsid w:val="00FC3624"/>
    <w:rsid w:val="00FD2D13"/>
    <w:rsid w:val="00FE5CCB"/>
    <w:rsid w:val="00FF2E8C"/>
    <w:rsid w:val="00FF42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E790429"/>
  <w15:chartTrackingRefBased/>
  <w15:docId w15:val="{752C3327-2BB0-4797-B87C-72D443779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1DE9"/>
    <w:rPr>
      <w:sz w:val="24"/>
      <w:szCs w:val="24"/>
      <w:lang w:val="en-GB" w:eastAsia="en-GB"/>
    </w:rPr>
  </w:style>
  <w:style w:type="paragraph" w:styleId="Heading2">
    <w:name w:val="heading 2"/>
    <w:basedOn w:val="Normal"/>
    <w:link w:val="Heading2Char"/>
    <w:semiHidden/>
    <w:unhideWhenUsed/>
    <w:qFormat/>
    <w:rsid w:val="00151C37"/>
    <w:pPr>
      <w:spacing w:before="100" w:beforeAutospacing="1" w:after="100" w:afterAutospacing="1"/>
      <w:outlineLvl w:val="1"/>
    </w:pPr>
    <w:rPr>
      <w:rFonts w:ascii="Verdana" w:hAnsi="Verdana"/>
      <w:color w:val="282A55"/>
      <w:sz w:val="36"/>
      <w:szCs w:val="36"/>
    </w:rPr>
  </w:style>
  <w:style w:type="paragraph" w:styleId="Heading4">
    <w:name w:val="heading 4"/>
    <w:basedOn w:val="Normal"/>
    <w:next w:val="Normal"/>
    <w:link w:val="Heading4Char"/>
    <w:semiHidden/>
    <w:unhideWhenUsed/>
    <w:qFormat/>
    <w:rsid w:val="00151C37"/>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4E18"/>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24149"/>
    <w:pPr>
      <w:spacing w:after="200" w:line="276" w:lineRule="auto"/>
      <w:ind w:left="720"/>
      <w:contextualSpacing/>
    </w:pPr>
    <w:rPr>
      <w:rFonts w:ascii="Calibri" w:eastAsia="Calibri" w:hAnsi="Calibri"/>
      <w:sz w:val="22"/>
      <w:szCs w:val="22"/>
      <w:lang w:eastAsia="en-US"/>
    </w:rPr>
  </w:style>
  <w:style w:type="character" w:customStyle="1" w:styleId="Heading2Char">
    <w:name w:val="Heading 2 Char"/>
    <w:link w:val="Heading2"/>
    <w:semiHidden/>
    <w:rsid w:val="00151C37"/>
    <w:rPr>
      <w:rFonts w:ascii="Verdana" w:hAnsi="Verdana"/>
      <w:color w:val="282A55"/>
      <w:sz w:val="36"/>
      <w:szCs w:val="36"/>
    </w:rPr>
  </w:style>
  <w:style w:type="character" w:customStyle="1" w:styleId="Heading4Char">
    <w:name w:val="Heading 4 Char"/>
    <w:link w:val="Heading4"/>
    <w:semiHidden/>
    <w:rsid w:val="00151C37"/>
    <w:rPr>
      <w:rFonts w:ascii="Calibri" w:hAnsi="Calibri"/>
      <w:b/>
      <w:bCs/>
      <w:sz w:val="28"/>
      <w:szCs w:val="28"/>
    </w:rPr>
  </w:style>
  <w:style w:type="paragraph" w:styleId="NoSpacing">
    <w:name w:val="No Spacing"/>
    <w:uiPriority w:val="1"/>
    <w:qFormat/>
    <w:rsid w:val="00D93044"/>
    <w:rPr>
      <w:rFonts w:ascii="Calibri" w:eastAsia="Calibri" w:hAnsi="Calibri"/>
      <w:sz w:val="22"/>
      <w:szCs w:val="22"/>
      <w:lang w:val="en-GB" w:eastAsia="en-US"/>
    </w:rPr>
  </w:style>
  <w:style w:type="paragraph" w:styleId="Header">
    <w:name w:val="header"/>
    <w:basedOn w:val="Normal"/>
    <w:link w:val="HeaderChar"/>
    <w:rsid w:val="009C24BD"/>
    <w:pPr>
      <w:tabs>
        <w:tab w:val="center" w:pos="4513"/>
        <w:tab w:val="right" w:pos="9026"/>
      </w:tabs>
    </w:pPr>
  </w:style>
  <w:style w:type="character" w:customStyle="1" w:styleId="HeaderChar">
    <w:name w:val="Header Char"/>
    <w:link w:val="Header"/>
    <w:rsid w:val="009C24BD"/>
    <w:rPr>
      <w:sz w:val="24"/>
      <w:szCs w:val="24"/>
    </w:rPr>
  </w:style>
  <w:style w:type="paragraph" w:styleId="Footer">
    <w:name w:val="footer"/>
    <w:basedOn w:val="Normal"/>
    <w:link w:val="FooterChar"/>
    <w:uiPriority w:val="99"/>
    <w:rsid w:val="009C24BD"/>
    <w:pPr>
      <w:tabs>
        <w:tab w:val="center" w:pos="4513"/>
        <w:tab w:val="right" w:pos="9026"/>
      </w:tabs>
    </w:pPr>
  </w:style>
  <w:style w:type="character" w:customStyle="1" w:styleId="FooterChar">
    <w:name w:val="Footer Char"/>
    <w:link w:val="Footer"/>
    <w:uiPriority w:val="99"/>
    <w:rsid w:val="009C24BD"/>
    <w:rPr>
      <w:sz w:val="24"/>
      <w:szCs w:val="24"/>
    </w:rPr>
  </w:style>
  <w:style w:type="paragraph" w:styleId="BalloonText">
    <w:name w:val="Balloon Text"/>
    <w:basedOn w:val="Normal"/>
    <w:link w:val="BalloonTextChar"/>
    <w:rsid w:val="00AD293B"/>
    <w:rPr>
      <w:rFonts w:ascii="Tahoma" w:hAnsi="Tahoma" w:cs="Tahoma"/>
      <w:sz w:val="16"/>
      <w:szCs w:val="16"/>
    </w:rPr>
  </w:style>
  <w:style w:type="character" w:customStyle="1" w:styleId="BalloonTextChar">
    <w:name w:val="Balloon Text Char"/>
    <w:link w:val="BalloonText"/>
    <w:rsid w:val="00AD293B"/>
    <w:rPr>
      <w:rFonts w:ascii="Tahoma" w:hAnsi="Tahoma" w:cs="Tahoma"/>
      <w:sz w:val="16"/>
      <w:szCs w:val="16"/>
    </w:rPr>
  </w:style>
  <w:style w:type="paragraph" w:customStyle="1" w:styleId="NormArial">
    <w:name w:val="Norm Arial"/>
    <w:basedOn w:val="Normal"/>
    <w:link w:val="NormArialChar"/>
    <w:rsid w:val="00D45BD3"/>
    <w:rPr>
      <w:rFonts w:ascii="Arial" w:hAnsi="Arial" w:cs="Arial"/>
      <w:sz w:val="22"/>
    </w:rPr>
  </w:style>
  <w:style w:type="paragraph" w:customStyle="1" w:styleId="ArialHead">
    <w:name w:val="Arial Head"/>
    <w:basedOn w:val="NormArial"/>
    <w:rsid w:val="00D45BD3"/>
    <w:rPr>
      <w:b/>
      <w:bCs/>
      <w:noProof/>
      <w:sz w:val="26"/>
      <w:szCs w:val="26"/>
    </w:rPr>
  </w:style>
  <w:style w:type="character" w:customStyle="1" w:styleId="NormArialChar">
    <w:name w:val="Norm Arial Char"/>
    <w:link w:val="NormArial"/>
    <w:rsid w:val="00D45BD3"/>
    <w:rPr>
      <w:rFonts w:ascii="Arial" w:hAnsi="Arial" w:cs="Arial"/>
      <w:sz w:val="22"/>
      <w:szCs w:val="24"/>
    </w:rPr>
  </w:style>
  <w:style w:type="paragraph" w:styleId="BodyText">
    <w:name w:val="Body Text"/>
    <w:basedOn w:val="Normal"/>
    <w:link w:val="BodyTextChar"/>
    <w:rsid w:val="00FD2D13"/>
    <w:pPr>
      <w:spacing w:before="100" w:beforeAutospacing="1" w:after="100" w:afterAutospacing="1"/>
    </w:pPr>
  </w:style>
  <w:style w:type="character" w:customStyle="1" w:styleId="BodyTextChar">
    <w:name w:val="Body Text Char"/>
    <w:link w:val="BodyText"/>
    <w:rsid w:val="00FD2D13"/>
    <w:rPr>
      <w:sz w:val="24"/>
      <w:szCs w:val="24"/>
    </w:rPr>
  </w:style>
  <w:style w:type="paragraph" w:customStyle="1" w:styleId="Default">
    <w:name w:val="Default"/>
    <w:rsid w:val="00CE2483"/>
    <w:pPr>
      <w:autoSpaceDE w:val="0"/>
      <w:autoSpaceDN w:val="0"/>
      <w:adjustRightInd w:val="0"/>
    </w:pPr>
    <w:rPr>
      <w:rFonts w:ascii="Arial" w:hAnsi="Arial" w:cs="Arial"/>
      <w:color w:val="000000"/>
      <w:sz w:val="24"/>
      <w:szCs w:val="24"/>
      <w:lang w:val="en-GB" w:eastAsia="en-GB"/>
    </w:rPr>
  </w:style>
  <w:style w:type="character" w:styleId="Hyperlink">
    <w:name w:val="Hyperlink"/>
    <w:rsid w:val="00003B2C"/>
    <w:rPr>
      <w:color w:val="0000FF"/>
      <w:u w:val="single"/>
    </w:rPr>
  </w:style>
  <w:style w:type="paragraph" w:styleId="NormalWeb">
    <w:name w:val="Normal (Web)"/>
    <w:basedOn w:val="Normal"/>
    <w:uiPriority w:val="99"/>
    <w:unhideWhenUsed/>
    <w:rsid w:val="00370CB0"/>
    <w:pPr>
      <w:spacing w:before="100" w:beforeAutospacing="1" w:after="100" w:afterAutospacing="1"/>
    </w:pPr>
  </w:style>
  <w:style w:type="character" w:styleId="Emphasis">
    <w:name w:val="Emphasis"/>
    <w:uiPriority w:val="20"/>
    <w:qFormat/>
    <w:rsid w:val="00370C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0598">
      <w:bodyDiv w:val="1"/>
      <w:marLeft w:val="0"/>
      <w:marRight w:val="0"/>
      <w:marTop w:val="0"/>
      <w:marBottom w:val="0"/>
      <w:divBdr>
        <w:top w:val="none" w:sz="0" w:space="0" w:color="auto"/>
        <w:left w:val="none" w:sz="0" w:space="0" w:color="auto"/>
        <w:bottom w:val="none" w:sz="0" w:space="0" w:color="auto"/>
        <w:right w:val="none" w:sz="0" w:space="0" w:color="auto"/>
      </w:divBdr>
    </w:div>
    <w:div w:id="690768176">
      <w:bodyDiv w:val="1"/>
      <w:marLeft w:val="0"/>
      <w:marRight w:val="0"/>
      <w:marTop w:val="0"/>
      <w:marBottom w:val="0"/>
      <w:divBdr>
        <w:top w:val="none" w:sz="0" w:space="0" w:color="auto"/>
        <w:left w:val="none" w:sz="0" w:space="0" w:color="auto"/>
        <w:bottom w:val="none" w:sz="0" w:space="0" w:color="auto"/>
        <w:right w:val="none" w:sz="0" w:space="0" w:color="auto"/>
      </w:divBdr>
    </w:div>
    <w:div w:id="786892460">
      <w:bodyDiv w:val="1"/>
      <w:marLeft w:val="0"/>
      <w:marRight w:val="0"/>
      <w:marTop w:val="0"/>
      <w:marBottom w:val="0"/>
      <w:divBdr>
        <w:top w:val="none" w:sz="0" w:space="0" w:color="auto"/>
        <w:left w:val="none" w:sz="0" w:space="0" w:color="auto"/>
        <w:bottom w:val="none" w:sz="0" w:space="0" w:color="auto"/>
        <w:right w:val="none" w:sz="0" w:space="0" w:color="auto"/>
      </w:divBdr>
      <w:divsChild>
        <w:div w:id="1867986882">
          <w:marLeft w:val="0"/>
          <w:marRight w:val="0"/>
          <w:marTop w:val="0"/>
          <w:marBottom w:val="0"/>
          <w:divBdr>
            <w:top w:val="none" w:sz="0" w:space="0" w:color="auto"/>
            <w:left w:val="none" w:sz="0" w:space="0" w:color="auto"/>
            <w:bottom w:val="none" w:sz="0" w:space="0" w:color="auto"/>
            <w:right w:val="single" w:sz="6" w:space="0" w:color="E5E3E3"/>
          </w:divBdr>
          <w:divsChild>
            <w:div w:id="726536576">
              <w:marLeft w:val="0"/>
              <w:marRight w:val="0"/>
              <w:marTop w:val="0"/>
              <w:marBottom w:val="0"/>
              <w:divBdr>
                <w:top w:val="none" w:sz="0" w:space="0" w:color="auto"/>
                <w:left w:val="none" w:sz="0" w:space="0" w:color="auto"/>
                <w:bottom w:val="none" w:sz="0" w:space="0" w:color="auto"/>
                <w:right w:val="none" w:sz="0" w:space="0" w:color="auto"/>
              </w:divBdr>
              <w:divsChild>
                <w:div w:id="1302618003">
                  <w:marLeft w:val="0"/>
                  <w:marRight w:val="0"/>
                  <w:marTop w:val="0"/>
                  <w:marBottom w:val="0"/>
                  <w:divBdr>
                    <w:top w:val="none" w:sz="0" w:space="0" w:color="auto"/>
                    <w:left w:val="none" w:sz="0" w:space="0" w:color="auto"/>
                    <w:bottom w:val="none" w:sz="0" w:space="0" w:color="auto"/>
                    <w:right w:val="none" w:sz="0" w:space="0" w:color="auto"/>
                  </w:divBdr>
                  <w:divsChild>
                    <w:div w:id="317345656">
                      <w:marLeft w:val="0"/>
                      <w:marRight w:val="0"/>
                      <w:marTop w:val="0"/>
                      <w:marBottom w:val="0"/>
                      <w:divBdr>
                        <w:top w:val="none" w:sz="0" w:space="0" w:color="auto"/>
                        <w:left w:val="none" w:sz="0" w:space="0" w:color="auto"/>
                        <w:bottom w:val="none" w:sz="0" w:space="0" w:color="auto"/>
                        <w:right w:val="none" w:sz="0" w:space="0" w:color="auto"/>
                      </w:divBdr>
                      <w:divsChild>
                        <w:div w:id="1964533381">
                          <w:marLeft w:val="0"/>
                          <w:marRight w:val="0"/>
                          <w:marTop w:val="0"/>
                          <w:marBottom w:val="0"/>
                          <w:divBdr>
                            <w:top w:val="none" w:sz="0" w:space="0" w:color="auto"/>
                            <w:left w:val="none" w:sz="0" w:space="0" w:color="auto"/>
                            <w:bottom w:val="none" w:sz="0" w:space="0" w:color="auto"/>
                            <w:right w:val="none" w:sz="0" w:space="0" w:color="auto"/>
                          </w:divBdr>
                          <w:divsChild>
                            <w:div w:id="2086146245">
                              <w:marLeft w:val="0"/>
                              <w:marRight w:val="0"/>
                              <w:marTop w:val="0"/>
                              <w:marBottom w:val="0"/>
                              <w:divBdr>
                                <w:top w:val="none" w:sz="0" w:space="0" w:color="auto"/>
                                <w:left w:val="single" w:sz="6" w:space="0" w:color="E5E3E3"/>
                                <w:bottom w:val="none" w:sz="0" w:space="0" w:color="auto"/>
                                <w:right w:val="none" w:sz="0" w:space="0" w:color="auto"/>
                              </w:divBdr>
                              <w:divsChild>
                                <w:div w:id="2042395716">
                                  <w:marLeft w:val="0"/>
                                  <w:marRight w:val="0"/>
                                  <w:marTop w:val="0"/>
                                  <w:marBottom w:val="0"/>
                                  <w:divBdr>
                                    <w:top w:val="none" w:sz="0" w:space="0" w:color="auto"/>
                                    <w:left w:val="none" w:sz="0" w:space="0" w:color="auto"/>
                                    <w:bottom w:val="none" w:sz="0" w:space="0" w:color="auto"/>
                                    <w:right w:val="none" w:sz="0" w:space="0" w:color="auto"/>
                                  </w:divBdr>
                                  <w:divsChild>
                                    <w:div w:id="1100564171">
                                      <w:marLeft w:val="0"/>
                                      <w:marRight w:val="0"/>
                                      <w:marTop w:val="0"/>
                                      <w:marBottom w:val="0"/>
                                      <w:divBdr>
                                        <w:top w:val="none" w:sz="0" w:space="0" w:color="auto"/>
                                        <w:left w:val="none" w:sz="0" w:space="0" w:color="auto"/>
                                        <w:bottom w:val="none" w:sz="0" w:space="0" w:color="auto"/>
                                        <w:right w:val="none" w:sz="0" w:space="0" w:color="auto"/>
                                      </w:divBdr>
                                      <w:divsChild>
                                        <w:div w:id="2139911074">
                                          <w:marLeft w:val="0"/>
                                          <w:marRight w:val="0"/>
                                          <w:marTop w:val="0"/>
                                          <w:marBottom w:val="0"/>
                                          <w:divBdr>
                                            <w:top w:val="none" w:sz="0" w:space="0" w:color="auto"/>
                                            <w:left w:val="none" w:sz="0" w:space="0" w:color="auto"/>
                                            <w:bottom w:val="none" w:sz="0" w:space="0" w:color="auto"/>
                                            <w:right w:val="none" w:sz="0" w:space="0" w:color="auto"/>
                                          </w:divBdr>
                                          <w:divsChild>
                                            <w:div w:id="731343846">
                                              <w:marLeft w:val="0"/>
                                              <w:marRight w:val="0"/>
                                              <w:marTop w:val="0"/>
                                              <w:marBottom w:val="0"/>
                                              <w:divBdr>
                                                <w:top w:val="none" w:sz="0" w:space="0" w:color="auto"/>
                                                <w:left w:val="none" w:sz="0" w:space="0" w:color="auto"/>
                                                <w:bottom w:val="none" w:sz="0" w:space="0" w:color="auto"/>
                                                <w:right w:val="none" w:sz="0" w:space="0" w:color="auto"/>
                                              </w:divBdr>
                                              <w:divsChild>
                                                <w:div w:id="1790203854">
                                                  <w:marLeft w:val="0"/>
                                                  <w:marRight w:val="0"/>
                                                  <w:marTop w:val="0"/>
                                                  <w:marBottom w:val="0"/>
                                                  <w:divBdr>
                                                    <w:top w:val="none" w:sz="0" w:space="0" w:color="auto"/>
                                                    <w:left w:val="none" w:sz="0" w:space="0" w:color="auto"/>
                                                    <w:bottom w:val="none" w:sz="0" w:space="0" w:color="auto"/>
                                                    <w:right w:val="none" w:sz="0" w:space="0" w:color="auto"/>
                                                  </w:divBdr>
                                                  <w:divsChild>
                                                    <w:div w:id="165871655">
                                                      <w:marLeft w:val="0"/>
                                                      <w:marRight w:val="0"/>
                                                      <w:marTop w:val="0"/>
                                                      <w:marBottom w:val="0"/>
                                                      <w:divBdr>
                                                        <w:top w:val="none" w:sz="0" w:space="0" w:color="auto"/>
                                                        <w:left w:val="none" w:sz="0" w:space="0" w:color="auto"/>
                                                        <w:bottom w:val="none" w:sz="0" w:space="0" w:color="auto"/>
                                                        <w:right w:val="none" w:sz="0" w:space="0" w:color="auto"/>
                                                      </w:divBdr>
                                                      <w:divsChild>
                                                        <w:div w:id="2001737493">
                                                          <w:marLeft w:val="435"/>
                                                          <w:marRight w:val="0"/>
                                                          <w:marTop w:val="0"/>
                                                          <w:marBottom w:val="0"/>
                                                          <w:divBdr>
                                                            <w:top w:val="none" w:sz="0" w:space="0" w:color="auto"/>
                                                            <w:left w:val="none" w:sz="0" w:space="0" w:color="auto"/>
                                                            <w:bottom w:val="none" w:sz="0" w:space="0" w:color="auto"/>
                                                            <w:right w:val="none" w:sz="0" w:space="0" w:color="auto"/>
                                                          </w:divBdr>
                                                          <w:divsChild>
                                                            <w:div w:id="1055088179">
                                                              <w:marLeft w:val="0"/>
                                                              <w:marRight w:val="0"/>
                                                              <w:marTop w:val="0"/>
                                                              <w:marBottom w:val="0"/>
                                                              <w:divBdr>
                                                                <w:top w:val="none" w:sz="0" w:space="0" w:color="auto"/>
                                                                <w:left w:val="none" w:sz="0" w:space="0" w:color="auto"/>
                                                                <w:bottom w:val="none" w:sz="0" w:space="0" w:color="auto"/>
                                                                <w:right w:val="none" w:sz="0" w:space="0" w:color="auto"/>
                                                              </w:divBdr>
                                                              <w:divsChild>
                                                                <w:div w:id="1375151625">
                                                                  <w:marLeft w:val="0"/>
                                                                  <w:marRight w:val="0"/>
                                                                  <w:marTop w:val="0"/>
                                                                  <w:marBottom w:val="0"/>
                                                                  <w:divBdr>
                                                                    <w:top w:val="none" w:sz="0" w:space="0" w:color="auto"/>
                                                                    <w:left w:val="none" w:sz="0" w:space="0" w:color="auto"/>
                                                                    <w:bottom w:val="none" w:sz="0" w:space="0" w:color="auto"/>
                                                                    <w:right w:val="none" w:sz="0" w:space="0" w:color="auto"/>
                                                                  </w:divBdr>
                                                                  <w:divsChild>
                                                                    <w:div w:id="757094572">
                                                                      <w:marLeft w:val="0"/>
                                                                      <w:marRight w:val="0"/>
                                                                      <w:marTop w:val="0"/>
                                                                      <w:marBottom w:val="0"/>
                                                                      <w:divBdr>
                                                                        <w:top w:val="none" w:sz="0" w:space="0" w:color="auto"/>
                                                                        <w:left w:val="none" w:sz="0" w:space="0" w:color="auto"/>
                                                                        <w:bottom w:val="none" w:sz="0" w:space="0" w:color="auto"/>
                                                                        <w:right w:val="none" w:sz="0" w:space="0" w:color="auto"/>
                                                                      </w:divBdr>
                                                                      <w:divsChild>
                                                                        <w:div w:id="580602326">
                                                                          <w:marLeft w:val="0"/>
                                                                          <w:marRight w:val="0"/>
                                                                          <w:marTop w:val="0"/>
                                                                          <w:marBottom w:val="0"/>
                                                                          <w:divBdr>
                                                                            <w:top w:val="none" w:sz="0" w:space="0" w:color="auto"/>
                                                                            <w:left w:val="none" w:sz="0" w:space="0" w:color="auto"/>
                                                                            <w:bottom w:val="none" w:sz="0" w:space="0" w:color="auto"/>
                                                                            <w:right w:val="none" w:sz="0" w:space="0" w:color="auto"/>
                                                                          </w:divBdr>
                                                                          <w:divsChild>
                                                                            <w:div w:id="2111049049">
                                                                              <w:marLeft w:val="0"/>
                                                                              <w:marRight w:val="0"/>
                                                                              <w:marTop w:val="0"/>
                                                                              <w:marBottom w:val="0"/>
                                                                              <w:divBdr>
                                                                                <w:top w:val="none" w:sz="0" w:space="0" w:color="auto"/>
                                                                                <w:left w:val="none" w:sz="0" w:space="0" w:color="auto"/>
                                                                                <w:bottom w:val="none" w:sz="0" w:space="0" w:color="auto"/>
                                                                                <w:right w:val="none" w:sz="0" w:space="0" w:color="auto"/>
                                                                              </w:divBdr>
                                                                              <w:divsChild>
                                                                                <w:div w:id="1793134773">
                                                                                  <w:marLeft w:val="0"/>
                                                                                  <w:marRight w:val="0"/>
                                                                                  <w:marTop w:val="0"/>
                                                                                  <w:marBottom w:val="0"/>
                                                                                  <w:divBdr>
                                                                                    <w:top w:val="none" w:sz="0" w:space="0" w:color="auto"/>
                                                                                    <w:left w:val="none" w:sz="0" w:space="0" w:color="auto"/>
                                                                                    <w:bottom w:val="single" w:sz="6" w:space="20" w:color="auto"/>
                                                                                    <w:right w:val="none" w:sz="0" w:space="0" w:color="auto"/>
                                                                                  </w:divBdr>
                                                                                  <w:divsChild>
                                                                                    <w:div w:id="501554551">
                                                                                      <w:marLeft w:val="0"/>
                                                                                      <w:marRight w:val="0"/>
                                                                                      <w:marTop w:val="0"/>
                                                                                      <w:marBottom w:val="0"/>
                                                                                      <w:divBdr>
                                                                                        <w:top w:val="none" w:sz="0" w:space="0" w:color="auto"/>
                                                                                        <w:left w:val="none" w:sz="0" w:space="0" w:color="auto"/>
                                                                                        <w:bottom w:val="none" w:sz="0" w:space="0" w:color="auto"/>
                                                                                        <w:right w:val="none" w:sz="0" w:space="0" w:color="auto"/>
                                                                                      </w:divBdr>
                                                                                      <w:divsChild>
                                                                                        <w:div w:id="1946882894">
                                                                                          <w:marLeft w:val="0"/>
                                                                                          <w:marRight w:val="0"/>
                                                                                          <w:marTop w:val="0"/>
                                                                                          <w:marBottom w:val="0"/>
                                                                                          <w:divBdr>
                                                                                            <w:top w:val="none" w:sz="0" w:space="0" w:color="auto"/>
                                                                                            <w:left w:val="none" w:sz="0" w:space="0" w:color="auto"/>
                                                                                            <w:bottom w:val="none" w:sz="0" w:space="0" w:color="auto"/>
                                                                                            <w:right w:val="none" w:sz="0" w:space="0" w:color="auto"/>
                                                                                          </w:divBdr>
                                                                                          <w:divsChild>
                                                                                            <w:div w:id="1716655195">
                                                                                              <w:marLeft w:val="0"/>
                                                                                              <w:marRight w:val="136"/>
                                                                                              <w:marTop w:val="54"/>
                                                                                              <w:marBottom w:val="0"/>
                                                                                              <w:divBdr>
                                                                                                <w:top w:val="none" w:sz="0" w:space="0" w:color="auto"/>
                                                                                                <w:left w:val="none" w:sz="0" w:space="0" w:color="auto"/>
                                                                                                <w:bottom w:val="none" w:sz="0" w:space="0" w:color="auto"/>
                                                                                                <w:right w:val="none" w:sz="0" w:space="0" w:color="auto"/>
                                                                                              </w:divBdr>
                                                                                              <w:divsChild>
                                                                                                <w:div w:id="1503622275">
                                                                                                  <w:marLeft w:val="0"/>
                                                                                                  <w:marRight w:val="0"/>
                                                                                                  <w:marTop w:val="0"/>
                                                                                                  <w:marBottom w:val="0"/>
                                                                                                  <w:divBdr>
                                                                                                    <w:top w:val="none" w:sz="0" w:space="0" w:color="auto"/>
                                                                                                    <w:left w:val="none" w:sz="0" w:space="0" w:color="auto"/>
                                                                                                    <w:bottom w:val="none" w:sz="0" w:space="0" w:color="auto"/>
                                                                                                    <w:right w:val="none" w:sz="0" w:space="0" w:color="auto"/>
                                                                                                  </w:divBdr>
                                                                                                  <w:divsChild>
                                                                                                    <w:div w:id="311762671">
                                                                                                      <w:marLeft w:val="0"/>
                                                                                                      <w:marRight w:val="0"/>
                                                                                                      <w:marTop w:val="0"/>
                                                                                                      <w:marBottom w:val="0"/>
                                                                                                      <w:divBdr>
                                                                                                        <w:top w:val="none" w:sz="0" w:space="0" w:color="auto"/>
                                                                                                        <w:left w:val="none" w:sz="0" w:space="0" w:color="auto"/>
                                                                                                        <w:bottom w:val="none" w:sz="0" w:space="0" w:color="auto"/>
                                                                                                        <w:right w:val="none" w:sz="0" w:space="0" w:color="auto"/>
                                                                                                      </w:divBdr>
                                                                                                      <w:divsChild>
                                                                                                        <w:div w:id="44527681">
                                                                                                          <w:marLeft w:val="0"/>
                                                                                                          <w:marRight w:val="0"/>
                                                                                                          <w:marTop w:val="0"/>
                                                                                                          <w:marBottom w:val="0"/>
                                                                                                          <w:divBdr>
                                                                                                            <w:top w:val="none" w:sz="0" w:space="0" w:color="auto"/>
                                                                                                            <w:left w:val="none" w:sz="0" w:space="0" w:color="auto"/>
                                                                                                            <w:bottom w:val="none" w:sz="0" w:space="0" w:color="auto"/>
                                                                                                            <w:right w:val="none" w:sz="0" w:space="0" w:color="auto"/>
                                                                                                          </w:divBdr>
                                                                                                          <w:divsChild>
                                                                                                            <w:div w:id="674771741">
                                                                                                              <w:marLeft w:val="0"/>
                                                                                                              <w:marRight w:val="0"/>
                                                                                                              <w:marTop w:val="0"/>
                                                                                                              <w:marBottom w:val="0"/>
                                                                                                              <w:divBdr>
                                                                                                                <w:top w:val="none" w:sz="0" w:space="0" w:color="auto"/>
                                                                                                                <w:left w:val="none" w:sz="0" w:space="0" w:color="auto"/>
                                                                                                                <w:bottom w:val="none" w:sz="0" w:space="0" w:color="auto"/>
                                                                                                                <w:right w:val="none" w:sz="0" w:space="0" w:color="auto"/>
                                                                                                              </w:divBdr>
                                                                                                              <w:divsChild>
                                                                                                                <w:div w:id="39132914">
                                                                                                                  <w:marLeft w:val="0"/>
                                                                                                                  <w:marRight w:val="0"/>
                                                                                                                  <w:marTop w:val="0"/>
                                                                                                                  <w:marBottom w:val="0"/>
                                                                                                                  <w:divBdr>
                                                                                                                    <w:top w:val="none" w:sz="0" w:space="0" w:color="auto"/>
                                                                                                                    <w:left w:val="none" w:sz="0" w:space="0" w:color="auto"/>
                                                                                                                    <w:bottom w:val="none" w:sz="0" w:space="0" w:color="auto"/>
                                                                                                                    <w:right w:val="none" w:sz="0" w:space="0" w:color="auto"/>
                                                                                                                  </w:divBdr>
                                                                                                                </w:div>
                                                                                                                <w:div w:id="16367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9699343">
      <w:bodyDiv w:val="1"/>
      <w:marLeft w:val="0"/>
      <w:marRight w:val="0"/>
      <w:marTop w:val="0"/>
      <w:marBottom w:val="0"/>
      <w:divBdr>
        <w:top w:val="none" w:sz="0" w:space="0" w:color="auto"/>
        <w:left w:val="none" w:sz="0" w:space="0" w:color="auto"/>
        <w:bottom w:val="none" w:sz="0" w:space="0" w:color="auto"/>
        <w:right w:val="none" w:sz="0" w:space="0" w:color="auto"/>
      </w:divBdr>
    </w:div>
    <w:div w:id="1395932063">
      <w:bodyDiv w:val="1"/>
      <w:marLeft w:val="0"/>
      <w:marRight w:val="0"/>
      <w:marTop w:val="0"/>
      <w:marBottom w:val="0"/>
      <w:divBdr>
        <w:top w:val="none" w:sz="0" w:space="0" w:color="auto"/>
        <w:left w:val="none" w:sz="0" w:space="0" w:color="auto"/>
        <w:bottom w:val="none" w:sz="0" w:space="0" w:color="auto"/>
        <w:right w:val="none" w:sz="0" w:space="0" w:color="auto"/>
      </w:divBdr>
    </w:div>
    <w:div w:id="1479767344">
      <w:bodyDiv w:val="1"/>
      <w:marLeft w:val="0"/>
      <w:marRight w:val="0"/>
      <w:marTop w:val="0"/>
      <w:marBottom w:val="0"/>
      <w:divBdr>
        <w:top w:val="none" w:sz="0" w:space="0" w:color="auto"/>
        <w:left w:val="none" w:sz="0" w:space="0" w:color="auto"/>
        <w:bottom w:val="none" w:sz="0" w:space="0" w:color="auto"/>
        <w:right w:val="none" w:sz="0" w:space="0" w:color="auto"/>
      </w:divBdr>
    </w:div>
    <w:div w:id="1662349468">
      <w:bodyDiv w:val="1"/>
      <w:marLeft w:val="0"/>
      <w:marRight w:val="0"/>
      <w:marTop w:val="0"/>
      <w:marBottom w:val="0"/>
      <w:divBdr>
        <w:top w:val="none" w:sz="0" w:space="0" w:color="auto"/>
        <w:left w:val="none" w:sz="0" w:space="0" w:color="auto"/>
        <w:bottom w:val="none" w:sz="0" w:space="0" w:color="auto"/>
        <w:right w:val="none" w:sz="0" w:space="0" w:color="auto"/>
      </w:divBdr>
    </w:div>
    <w:div w:id="1689522593">
      <w:bodyDiv w:val="1"/>
      <w:marLeft w:val="0"/>
      <w:marRight w:val="0"/>
      <w:marTop w:val="0"/>
      <w:marBottom w:val="0"/>
      <w:divBdr>
        <w:top w:val="none" w:sz="0" w:space="0" w:color="auto"/>
        <w:left w:val="none" w:sz="0" w:space="0" w:color="auto"/>
        <w:bottom w:val="none" w:sz="0" w:space="0" w:color="auto"/>
        <w:right w:val="none" w:sz="0" w:space="0" w:color="auto"/>
      </w:divBdr>
    </w:div>
    <w:div w:id="2075160563">
      <w:bodyDiv w:val="1"/>
      <w:marLeft w:val="0"/>
      <w:marRight w:val="0"/>
      <w:marTop w:val="0"/>
      <w:marBottom w:val="0"/>
      <w:divBdr>
        <w:top w:val="none" w:sz="0" w:space="0" w:color="auto"/>
        <w:left w:val="none" w:sz="0" w:space="0" w:color="auto"/>
        <w:bottom w:val="none" w:sz="0" w:space="0" w:color="auto"/>
        <w:right w:val="none" w:sz="0" w:space="0" w:color="auto"/>
      </w:divBdr>
    </w:div>
    <w:div w:id="212765875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2881</Words>
  <Characters>14967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Behaviour Policy [September 2006]</vt:lpstr>
    </vt:vector>
  </TitlesOfParts>
  <Company>RM plc</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 [September 2006]</dc:title>
  <dc:subject/>
  <dc:creator>ghill</dc:creator>
  <cp:keywords/>
  <cp:lastModifiedBy>Mrs A Joshua</cp:lastModifiedBy>
  <cp:revision>2</cp:revision>
  <cp:lastPrinted>2014-09-10T23:56:00Z</cp:lastPrinted>
  <dcterms:created xsi:type="dcterms:W3CDTF">2022-09-13T22:13:00Z</dcterms:created>
  <dcterms:modified xsi:type="dcterms:W3CDTF">2022-09-13T22:13:00Z</dcterms:modified>
</cp:coreProperties>
</file>